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3F8" w:rsidRPr="00C52E5B" w:rsidRDefault="00C52E5B" w:rsidP="00C52E5B">
      <w:pPr>
        <w:ind w:firstLineChars="500" w:firstLine="1606"/>
        <w:rPr>
          <w:rFonts w:ascii="黑体" w:eastAsia="黑体" w:hAnsi="黑体"/>
          <w:b/>
          <w:bCs/>
          <w:sz w:val="32"/>
          <w:szCs w:val="32"/>
        </w:rPr>
      </w:pPr>
      <w:r w:rsidRPr="00C52E5B">
        <w:rPr>
          <w:rFonts w:ascii="黑体" w:eastAsia="黑体" w:hAnsi="黑体" w:hint="eastAsia"/>
          <w:b/>
          <w:bCs/>
          <w:sz w:val="32"/>
          <w:szCs w:val="32"/>
        </w:rPr>
        <w:t>马克思主义学院党政联席会议事规则</w:t>
      </w:r>
    </w:p>
    <w:p w:rsidR="00E843F8" w:rsidRDefault="00E843F8">
      <w:pPr>
        <w:rPr>
          <w:rFonts w:hint="eastAsia"/>
        </w:rPr>
      </w:pP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马克思主义学院党政联席会议是学院</w:t>
      </w:r>
      <w:r>
        <w:rPr>
          <w:rFonts w:asciiTheme="minorEastAsia" w:hAnsiTheme="minorEastAsia" w:cstheme="minorEastAsia" w:hint="eastAsia"/>
          <w:sz w:val="28"/>
          <w:szCs w:val="28"/>
        </w:rPr>
        <w:t>党支部</w:t>
      </w:r>
      <w:r>
        <w:rPr>
          <w:rFonts w:asciiTheme="minorEastAsia" w:hAnsiTheme="minorEastAsia" w:cstheme="minorEastAsia" w:hint="eastAsia"/>
          <w:sz w:val="28"/>
          <w:szCs w:val="28"/>
        </w:rPr>
        <w:t>与行政领导研究工作，沟通情况，共同参与决定学院发展重要问题的基本议事、决策形式。党政联席会议每两周一次，也可根据需要不定期举行。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一、马克思主义学院党政联席会议参加人员为：</w:t>
      </w:r>
      <w:r>
        <w:rPr>
          <w:rFonts w:asciiTheme="minorEastAsia" w:hAnsiTheme="minorEastAsia" w:cstheme="minorEastAsia" w:hint="eastAsia"/>
          <w:sz w:val="28"/>
          <w:szCs w:val="28"/>
        </w:rPr>
        <w:t>党支部</w:t>
      </w:r>
      <w:r>
        <w:rPr>
          <w:rFonts w:asciiTheme="minorEastAsia" w:hAnsiTheme="minorEastAsia" w:cstheme="minorEastAsia" w:hint="eastAsia"/>
          <w:sz w:val="28"/>
          <w:szCs w:val="28"/>
        </w:rPr>
        <w:t>书记、学院院长、副院长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院长助理，</w:t>
      </w:r>
      <w:r>
        <w:rPr>
          <w:rFonts w:asciiTheme="minorEastAsia" w:hAnsiTheme="minorEastAsia" w:cstheme="minorEastAsia" w:hint="eastAsia"/>
          <w:sz w:val="28"/>
          <w:szCs w:val="28"/>
        </w:rPr>
        <w:t>根据会议需要，可以扩大到教研室主任或有关人员参加。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二、马克思主义学院党政联席会议可由学院</w:t>
      </w:r>
      <w:r>
        <w:rPr>
          <w:rFonts w:asciiTheme="minorEastAsia" w:hAnsiTheme="minorEastAsia" w:cstheme="minorEastAsia" w:hint="eastAsia"/>
          <w:sz w:val="28"/>
          <w:szCs w:val="28"/>
        </w:rPr>
        <w:t>支部</w:t>
      </w:r>
      <w:r>
        <w:rPr>
          <w:rFonts w:asciiTheme="minorEastAsia" w:hAnsiTheme="minorEastAsia" w:cstheme="minorEastAsia" w:hint="eastAsia"/>
          <w:sz w:val="28"/>
          <w:szCs w:val="28"/>
        </w:rPr>
        <w:t>书记或院长主持。有关党务方面的内容由</w:t>
      </w:r>
      <w:r>
        <w:rPr>
          <w:rFonts w:asciiTheme="minorEastAsia" w:hAnsiTheme="minorEastAsia" w:cstheme="minorEastAsia" w:hint="eastAsia"/>
          <w:sz w:val="28"/>
          <w:szCs w:val="28"/>
        </w:rPr>
        <w:t>支部</w:t>
      </w:r>
      <w:r>
        <w:rPr>
          <w:rFonts w:asciiTheme="minorEastAsia" w:hAnsiTheme="minorEastAsia" w:cstheme="minorEastAsia" w:hint="eastAsia"/>
          <w:sz w:val="28"/>
          <w:szCs w:val="28"/>
        </w:rPr>
        <w:t>书记主持，有关教学、科研、行政事务方面的内容由院长主持。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三、党政联席会议的议事内容主要有：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、学习、传达上级和学校党委、行政有关指示精神，研究贯彻执行的具体意见，检查落实情况。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、研究决定马克思主义学院的办学思路、发展规划、学科建设、教学科研等重要工作。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、讨论决定马克思主义学院引进人才、人员考核评聘、经费预决算及大额支出、收入分配等事项。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、听取马克思主义学院教师思想政治工作、稳定、消防、计生、工会及共青团等方面的情况同通报。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、研究须提交学院党政联席会议、学术委员会议讨论决定的重要事项。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</w:t>
      </w:r>
      <w:r>
        <w:rPr>
          <w:rFonts w:asciiTheme="minorEastAsia" w:hAnsiTheme="minorEastAsia" w:cstheme="minorEastAsia" w:hint="eastAsia"/>
          <w:sz w:val="28"/>
          <w:szCs w:val="28"/>
        </w:rPr>
        <w:t>、党政联席会议的议题一般由</w:t>
      </w:r>
      <w:r>
        <w:rPr>
          <w:rFonts w:asciiTheme="minorEastAsia" w:hAnsiTheme="minorEastAsia" w:cstheme="minorEastAsia" w:hint="eastAsia"/>
          <w:sz w:val="28"/>
          <w:szCs w:val="28"/>
        </w:rPr>
        <w:t>支部</w:t>
      </w:r>
      <w:r>
        <w:rPr>
          <w:rFonts w:asciiTheme="minorEastAsia" w:hAnsiTheme="minorEastAsia" w:cstheme="minorEastAsia" w:hint="eastAsia"/>
          <w:sz w:val="28"/>
          <w:szCs w:val="28"/>
        </w:rPr>
        <w:t>书记和院长共同商定。会议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内容和议决事项要做好记录。会后由</w:t>
      </w:r>
      <w:r>
        <w:rPr>
          <w:rFonts w:asciiTheme="minorEastAsia" w:hAnsiTheme="minorEastAsia" w:cstheme="minorEastAsia" w:hint="eastAsia"/>
          <w:sz w:val="28"/>
          <w:szCs w:val="28"/>
        </w:rPr>
        <w:t>支部</w:t>
      </w:r>
      <w:r>
        <w:rPr>
          <w:rFonts w:asciiTheme="minorEastAsia" w:hAnsiTheme="minorEastAsia" w:cstheme="minorEastAsia" w:hint="eastAsia"/>
          <w:sz w:val="28"/>
          <w:szCs w:val="28"/>
        </w:rPr>
        <w:t>和行政协同做好有关决定的督促、检查与落实。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五、会议讨论决定问题时，应当充分发扬民主，尊重个人意见，但作出决定的事项，必须坚决遵照执行，不得擅自改变。由班子成员按照分工负责组织实施和督查落实。</w:t>
      </w:r>
    </w:p>
    <w:p w:rsidR="00E843F8" w:rsidRDefault="00C52E5B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会议决定重大事项时，必须有三分之二以上党政班子成员到会，赞成票超过半数为通过。</w:t>
      </w:r>
    </w:p>
    <w:p w:rsidR="00E843F8" w:rsidRDefault="00C52E5B" w:rsidP="00C52E5B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六、会议讨论涉及与会人员本人或其近亲属的事项，本人应当回避。</w:t>
      </w:r>
      <w:bookmarkStart w:id="0" w:name="_GoBack"/>
      <w:bookmarkEnd w:id="0"/>
    </w:p>
    <w:sectPr w:rsidR="00E8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3F8"/>
    <w:rsid w:val="00C52E5B"/>
    <w:rsid w:val="00E843F8"/>
    <w:rsid w:val="151C1854"/>
    <w:rsid w:val="16D74515"/>
    <w:rsid w:val="37AB0372"/>
    <w:rsid w:val="3C04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38BAE"/>
  <w15:docId w15:val="{65E94966-7846-462F-8C84-6ACF9B4B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xlsj lsj</cp:lastModifiedBy>
  <cp:revision>2</cp:revision>
  <dcterms:created xsi:type="dcterms:W3CDTF">2019-10-10T01:13:00Z</dcterms:created>
  <dcterms:modified xsi:type="dcterms:W3CDTF">2019-11-11T07:24:00Z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