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404040"/>
          <w:spacing w:val="0"/>
          <w:sz w:val="24"/>
          <w:szCs w:val="24"/>
        </w:rPr>
      </w:pPr>
      <w:bookmarkStart w:id="0" w:name="_GoBack"/>
      <w:r>
        <w:rPr>
          <w:rStyle w:val="5"/>
          <w:rFonts w:hint="eastAsia" w:ascii="宋体" w:hAnsi="宋体" w:eastAsia="宋体" w:cs="宋体"/>
          <w:b/>
          <w:bCs/>
          <w:i w:val="0"/>
          <w:iCs w:val="0"/>
          <w:caps w:val="0"/>
          <w:color w:val="000080"/>
          <w:spacing w:val="0"/>
          <w:sz w:val="24"/>
          <w:szCs w:val="24"/>
          <w:bdr w:val="none" w:color="auto" w:sz="0" w:space="0"/>
          <w:shd w:val="clear" w:fill="FFFFFF"/>
        </w:rPr>
        <w:t>在庆祝中国共产主义青年团成立100周年大会上的讲话</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000080"/>
          <w:spacing w:val="0"/>
          <w:sz w:val="24"/>
          <w:szCs w:val="24"/>
        </w:rPr>
      </w:pPr>
      <w:r>
        <w:rPr>
          <w:rFonts w:hint="eastAsia" w:ascii="宋体" w:hAnsi="宋体" w:eastAsia="宋体" w:cs="宋体"/>
          <w:i w:val="0"/>
          <w:iCs w:val="0"/>
          <w:caps w:val="0"/>
          <w:color w:val="000080"/>
          <w:spacing w:val="0"/>
          <w:sz w:val="24"/>
          <w:szCs w:val="24"/>
          <w:bdr w:val="none" w:color="auto" w:sz="0" w:space="0"/>
          <w:shd w:val="clear" w:fill="FFFFFF"/>
        </w:rPr>
        <w:t>（2022年5月10日）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000080"/>
          <w:spacing w:val="0"/>
          <w:sz w:val="24"/>
          <w:szCs w:val="24"/>
          <w:bdr w:val="none" w:color="auto" w:sz="0" w:space="0"/>
          <w:shd w:val="clear" w:fill="FFFFFF"/>
        </w:rPr>
        <w:t>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青春孕育无限希望，青年创造美好明天。一个民族只有寄望青春、永葆青春，才能兴旺发达。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今天，我们在这里隆重集会，庆祝中国共产主义青年团成立100周年，就是要激励广大团员青年在实现中华民族伟大复兴中国梦的新征程上奋勇前进。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首先，我代表党中央，向全体共青团员和各级共青团组织、团干部，致以热烈的祝贺和诚挚的问候！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时代各有不同，青春一脉相承。一百年来，中国共青团始终与党同心、跟党奋斗，团结带领广大团员青年把忠诚书写在党和人民事业中，把青春播撒在民族复兴的征程上，把光荣镌刻在历史行进的史册里。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历史和实践充分证明，中国共青团不愧为中国青年运动的先锋队，不愧为党的忠实助手和可靠后备军！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越是往前走、向上攀，越是要善于从走过的路中汲取智慧、提振信心、增添力量。一百年来，共青团坚定理想、矢志不渝，形成了宝贵经验。这是共青团面向未来、再立新功的重要遵循。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在中国共产党坚强领导下，全国各族人民万众一心、齐心协力，胜利实现了第一个百年奋斗目标，在中华大地上全面建成了小康社会，正在意气风发向着全面建成社会主义现代化强国的第二个百年奋斗目标迈进。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这里，我给共青团提几点希望。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0"/>
        <w:textAlignment w:val="auto"/>
        <w:rPr>
          <w:rFonts w:hint="eastAsia" w:ascii="宋体" w:hAnsi="宋体" w:eastAsia="宋体" w:cs="宋体"/>
          <w:i w:val="0"/>
          <w:iCs w:val="0"/>
          <w:caps w:val="0"/>
          <w:color w:val="404040"/>
          <w:spacing w:val="0"/>
          <w:sz w:val="24"/>
          <w:szCs w:val="24"/>
        </w:rPr>
      </w:pPr>
      <w:r>
        <w:rPr>
          <w:rFonts w:hint="eastAsia" w:ascii="宋体" w:hAnsi="宋体" w:eastAsia="宋体" w:cs="宋体"/>
          <w:i w:val="0"/>
          <w:iCs w:val="0"/>
          <w:caps w:val="0"/>
          <w:color w:val="404040"/>
          <w:spacing w:val="0"/>
          <w:sz w:val="24"/>
          <w:szCs w:val="24"/>
          <w:bdr w:val="none" w:color="auto" w:sz="0" w:space="0"/>
          <w:shd w:val="clear" w:fill="FFFFFF"/>
        </w:rPr>
        <w:t>　　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F3B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2023-03-24T13:24:29Z</dcterms:created>
  <dc:creator>63471</dc:creator>
  <cp:lastModifiedBy>哒哒</cp:lastModifiedBy>
  <dcterms:modified xsi:type="dcterms:W3CDTF">2023-03-24T13:25:27Z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F1BC2AF1FB4445549CBD29B1D82CF7D2</vt:lpwstr>
  </property>
</Properties>
</file>