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湖南信息学院学生转专业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审批</w:t>
      </w:r>
      <w:r>
        <w:rPr>
          <w:rFonts w:hint="eastAsia" w:ascii="黑体" w:hAnsi="黑体" w:eastAsia="黑体" w:cs="黑体"/>
          <w:b/>
          <w:sz w:val="44"/>
          <w:szCs w:val="44"/>
        </w:rPr>
        <w:t>表</w:t>
      </w:r>
    </w:p>
    <w:tbl>
      <w:tblPr>
        <w:tblStyle w:val="5"/>
        <w:tblW w:w="9400" w:type="dxa"/>
        <w:tblInd w:w="-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346"/>
        <w:gridCol w:w="455"/>
        <w:gridCol w:w="1226"/>
        <w:gridCol w:w="742"/>
        <w:gridCol w:w="476"/>
        <w:gridCol w:w="619"/>
        <w:gridCol w:w="816"/>
        <w:gridCol w:w="1172"/>
        <w:gridCol w:w="327"/>
        <w:gridCol w:w="447"/>
        <w:gridCol w:w="314"/>
        <w:gridCol w:w="5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967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adjustRightInd w:val="0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2607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学号</w:t>
            </w:r>
          </w:p>
        </w:tc>
        <w:tc>
          <w:tcPr>
            <w:tcW w:w="2153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adjustRightIn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22" w:type="dxa"/>
            <w:gridSpan w:val="3"/>
            <w:vAlign w:val="center"/>
          </w:tcPr>
          <w:p>
            <w:pPr>
              <w:adjustRightIn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生源地省份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层次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本科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专科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科类</w:t>
            </w:r>
          </w:p>
        </w:tc>
        <w:tc>
          <w:tcPr>
            <w:tcW w:w="2153" w:type="dxa"/>
            <w:gridSpan w:val="3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967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转出 学院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转出</w:t>
            </w:r>
          </w:p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2315" w:type="dxa"/>
            <w:gridSpan w:val="3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转出</w:t>
            </w:r>
          </w:p>
          <w:p>
            <w:pPr>
              <w:adjustRightIn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967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拟转入学院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拟转入  专业</w:t>
            </w:r>
          </w:p>
        </w:tc>
        <w:tc>
          <w:tcPr>
            <w:tcW w:w="2315" w:type="dxa"/>
            <w:gridSpan w:val="3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66" w:type="dxa"/>
            <w:gridSpan w:val="3"/>
            <w:vAlign w:val="center"/>
          </w:tcPr>
          <w:p>
            <w:pPr>
              <w:adjustRightIn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834" w:type="dxa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</w:trPr>
        <w:tc>
          <w:tcPr>
            <w:tcW w:w="621" w:type="dxa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申请</w:t>
            </w:r>
          </w:p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理由</w:t>
            </w:r>
          </w:p>
          <w:p>
            <w:pPr>
              <w:adjustRightInd w:val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779" w:type="dxa"/>
            <w:gridSpan w:val="13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（可附页）</w:t>
            </w:r>
          </w:p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申请人：</w:t>
            </w:r>
          </w:p>
          <w:p>
            <w:pPr>
              <w:adjustRightInd w:val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</w:trPr>
        <w:tc>
          <w:tcPr>
            <w:tcW w:w="9400" w:type="dxa"/>
            <w:gridSpan w:val="14"/>
            <w:vAlign w:val="center"/>
          </w:tcPr>
          <w:p>
            <w:pPr>
              <w:ind w:firstLine="480" w:firstLineChars="200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本人已完全理解《湖南信息学院学生转专业管理办法》中的全部内容，已充分考虑个人实际情况，并与家长商量妥当，转专业意向明确、学习目标清晰，将在新专业好好学习。本人明白转专业</w:t>
            </w:r>
            <w:r>
              <w:rPr>
                <w:rFonts w:hint="eastAsia"/>
                <w:sz w:val="24"/>
                <w:lang w:val="en-US" w:eastAsia="zh-CN"/>
              </w:rPr>
              <w:t>一经公示</w:t>
            </w:r>
            <w:r>
              <w:rPr>
                <w:rFonts w:hint="eastAsia"/>
                <w:sz w:val="24"/>
              </w:rPr>
              <w:t>，将不得</w:t>
            </w:r>
            <w:r>
              <w:rPr>
                <w:rFonts w:hint="eastAsia"/>
                <w:sz w:val="24"/>
                <w:lang w:val="en-US" w:eastAsia="zh-CN"/>
              </w:rPr>
              <w:t>以</w:t>
            </w:r>
            <w:r>
              <w:rPr>
                <w:rFonts w:hint="eastAsia"/>
                <w:sz w:val="24"/>
              </w:rPr>
              <w:t>任何理由再行变更。</w:t>
            </w:r>
          </w:p>
          <w:p>
            <w:pPr>
              <w:adjustRightInd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621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转</w:t>
            </w:r>
          </w:p>
          <w:p>
            <w:pPr>
              <w:spacing w:line="20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</w:t>
            </w:r>
          </w:p>
          <w:p>
            <w:pPr>
              <w:spacing w:line="20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</w:p>
          <w:p>
            <w:pPr>
              <w:spacing w:line="20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院</w:t>
            </w:r>
          </w:p>
          <w:p>
            <w:pPr>
              <w:spacing w:line="20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</w:t>
            </w:r>
          </w:p>
          <w:p>
            <w:pPr>
              <w:spacing w:line="2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  <w:tc>
          <w:tcPr>
            <w:tcW w:w="3864" w:type="dxa"/>
            <w:gridSpan w:val="6"/>
            <w:vAlign w:val="center"/>
          </w:tcPr>
          <w:p>
            <w:pPr>
              <w:spacing w:line="200" w:lineRule="atLeast"/>
              <w:ind w:firstLine="480" w:firstLineChars="2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ind w:firstLine="480" w:firstLineChars="2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ind w:firstLine="480" w:firstLineChars="2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负责人签名（盖章）：</w:t>
            </w:r>
          </w:p>
          <w:p>
            <w:pPr>
              <w:spacing w:line="200" w:lineRule="atLeast"/>
              <w:ind w:firstLine="1920" w:firstLineChars="8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转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入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院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见</w:t>
            </w:r>
          </w:p>
        </w:tc>
        <w:tc>
          <w:tcPr>
            <w:tcW w:w="4099" w:type="dxa"/>
            <w:gridSpan w:val="6"/>
            <w:vAlign w:val="center"/>
          </w:tcPr>
          <w:p>
            <w:pPr>
              <w:spacing w:line="200" w:lineRule="atLeast"/>
              <w:ind w:firstLine="480" w:firstLineChars="2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ind w:firstLine="480" w:firstLineChars="2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ind w:firstLine="480" w:firstLineChars="2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负责人签名（盖章）：</w:t>
            </w:r>
          </w:p>
          <w:p>
            <w:pPr>
              <w:wordWrap w:val="0"/>
              <w:spacing w:line="20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621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教务处意见</w:t>
            </w:r>
          </w:p>
        </w:tc>
        <w:tc>
          <w:tcPr>
            <w:tcW w:w="8779" w:type="dxa"/>
            <w:gridSpan w:val="13"/>
          </w:tcPr>
          <w:p>
            <w:pPr>
              <w:spacing w:line="200" w:lineRule="atLeast"/>
              <w:ind w:firstLine="5040" w:firstLineChars="21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ind w:firstLine="5040" w:firstLineChars="21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ind w:firstLine="5040" w:firstLineChars="21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ind w:firstLine="5040" w:firstLineChars="21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ind w:firstLine="3600" w:firstLineChars="15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负责人签名（盖章）：</w:t>
            </w:r>
          </w:p>
          <w:p>
            <w:pPr>
              <w:spacing w:line="20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621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学校意见</w:t>
            </w:r>
          </w:p>
        </w:tc>
        <w:tc>
          <w:tcPr>
            <w:tcW w:w="8779" w:type="dxa"/>
            <w:gridSpan w:val="13"/>
          </w:tcPr>
          <w:p>
            <w:pPr>
              <w:spacing w:line="20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ind w:firstLine="3600" w:firstLineChars="15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主管校领导签名：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科类包括</w:t>
      </w:r>
      <w:r>
        <w:rPr>
          <w:rFonts w:ascii="宋体" w:hAnsi="宋体" w:eastAsia="宋体" w:cs="宋体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本科批</w:t>
      </w:r>
      <w:r>
        <w:rPr>
          <w:rFonts w:hint="eastAsia" w:ascii="宋体" w:hAnsi="宋体" w:cs="宋体"/>
          <w:sz w:val="24"/>
          <w:szCs w:val="24"/>
          <w:lang w:eastAsia="zh-CN"/>
        </w:rPr>
        <w:t>—</w:t>
      </w:r>
      <w:r>
        <w:rPr>
          <w:rFonts w:ascii="宋体" w:hAnsi="宋体" w:eastAsia="宋体" w:cs="宋体"/>
          <w:sz w:val="24"/>
          <w:szCs w:val="24"/>
        </w:rPr>
        <w:t>普通类（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首选</w:t>
      </w:r>
      <w:r>
        <w:rPr>
          <w:rFonts w:ascii="宋体" w:hAnsi="宋体" w:eastAsia="宋体" w:cs="宋体"/>
          <w:sz w:val="24"/>
          <w:szCs w:val="24"/>
        </w:rPr>
        <w:t>历史）、普通类（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首选</w:t>
      </w:r>
      <w:r>
        <w:rPr>
          <w:rFonts w:ascii="宋体" w:hAnsi="宋体" w:eastAsia="宋体" w:cs="宋体"/>
          <w:sz w:val="24"/>
          <w:szCs w:val="24"/>
        </w:rPr>
        <w:t>物理）、艺术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类</w:t>
      </w: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首选</w:t>
      </w:r>
      <w:r>
        <w:rPr>
          <w:rFonts w:ascii="宋体" w:hAnsi="宋体" w:eastAsia="宋体" w:cs="宋体"/>
          <w:sz w:val="24"/>
          <w:szCs w:val="24"/>
        </w:rPr>
        <w:t>历史）、艺术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类</w:t>
      </w: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首选</w:t>
      </w:r>
      <w:r>
        <w:rPr>
          <w:rFonts w:ascii="宋体" w:hAnsi="宋体" w:eastAsia="宋体" w:cs="宋体"/>
          <w:sz w:val="24"/>
          <w:szCs w:val="24"/>
        </w:rPr>
        <w:t>物理）、职高对口（商贸类）、职高对口（计算机类）、职高对口（财会类）。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高职专科批</w:t>
      </w:r>
      <w:r>
        <w:rPr>
          <w:rFonts w:hint="eastAsia" w:ascii="宋体" w:hAnsi="宋体" w:cs="宋体"/>
          <w:sz w:val="24"/>
          <w:szCs w:val="24"/>
          <w:lang w:eastAsia="zh-CN"/>
        </w:rPr>
        <w:t>—</w:t>
      </w:r>
      <w:r>
        <w:rPr>
          <w:rFonts w:ascii="宋体" w:hAnsi="宋体" w:eastAsia="宋体" w:cs="宋体"/>
          <w:sz w:val="24"/>
          <w:szCs w:val="24"/>
        </w:rPr>
        <w:t>普通类（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首选</w:t>
      </w:r>
      <w:r>
        <w:rPr>
          <w:rFonts w:ascii="宋体" w:hAnsi="宋体" w:eastAsia="宋体" w:cs="宋体"/>
          <w:sz w:val="24"/>
          <w:szCs w:val="24"/>
        </w:rPr>
        <w:t>历史）、普通类（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首选</w:t>
      </w:r>
      <w:r>
        <w:rPr>
          <w:rFonts w:ascii="宋体" w:hAnsi="宋体" w:eastAsia="宋体" w:cs="宋体"/>
          <w:sz w:val="24"/>
          <w:szCs w:val="24"/>
        </w:rPr>
        <w:t>物理）、艺术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类</w:t>
      </w: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首选</w:t>
      </w:r>
      <w:r>
        <w:rPr>
          <w:rFonts w:ascii="宋体" w:hAnsi="宋体" w:eastAsia="宋体" w:cs="宋体"/>
          <w:sz w:val="24"/>
          <w:szCs w:val="24"/>
        </w:rPr>
        <w:t>历史）、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艺术类</w:t>
      </w: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首选</w:t>
      </w:r>
      <w:r>
        <w:rPr>
          <w:rFonts w:ascii="宋体" w:hAnsi="宋体" w:eastAsia="宋体" w:cs="宋体"/>
          <w:sz w:val="24"/>
          <w:szCs w:val="24"/>
        </w:rPr>
        <w:t>物理）、体育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类</w:t>
      </w: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首选</w:t>
      </w:r>
      <w:r>
        <w:rPr>
          <w:rFonts w:ascii="宋体" w:hAnsi="宋体" w:eastAsia="宋体" w:cs="宋体"/>
          <w:sz w:val="24"/>
          <w:szCs w:val="24"/>
        </w:rPr>
        <w:t>历史）、体育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类</w:t>
      </w: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首选</w:t>
      </w:r>
      <w:r>
        <w:rPr>
          <w:rFonts w:ascii="宋体" w:hAnsi="宋体" w:eastAsia="宋体" w:cs="宋体"/>
          <w:sz w:val="24"/>
          <w:szCs w:val="24"/>
        </w:rPr>
        <w:t>物理）、职高对口（电子电工类）、职高对口（计算机类）。</w:t>
      </w:r>
    </w:p>
    <w:sectPr>
      <w:pgSz w:w="11906" w:h="16838"/>
      <w:pgMar w:top="1247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hjZTYxYzlhYzVjNGZkMzgyZGIxNGQwMGRiZWY1NzUifQ=="/>
  </w:docVars>
  <w:rsids>
    <w:rsidRoot w:val="00EA099C"/>
    <w:rsid w:val="00007BBC"/>
    <w:rsid w:val="00032A20"/>
    <w:rsid w:val="00037EF6"/>
    <w:rsid w:val="000541D1"/>
    <w:rsid w:val="00057DE6"/>
    <w:rsid w:val="00062E9A"/>
    <w:rsid w:val="00066172"/>
    <w:rsid w:val="00074A7B"/>
    <w:rsid w:val="000752E1"/>
    <w:rsid w:val="000C20FA"/>
    <w:rsid w:val="000C351A"/>
    <w:rsid w:val="000C69CE"/>
    <w:rsid w:val="000D203D"/>
    <w:rsid w:val="000D42B5"/>
    <w:rsid w:val="000D4BAA"/>
    <w:rsid w:val="000E7F98"/>
    <w:rsid w:val="00111FCD"/>
    <w:rsid w:val="0011417E"/>
    <w:rsid w:val="0017542D"/>
    <w:rsid w:val="001B0FF4"/>
    <w:rsid w:val="001C30D4"/>
    <w:rsid w:val="001C7404"/>
    <w:rsid w:val="001C78BA"/>
    <w:rsid w:val="001D6D79"/>
    <w:rsid w:val="001E4CA6"/>
    <w:rsid w:val="001E5CC0"/>
    <w:rsid w:val="001F2CD2"/>
    <w:rsid w:val="001F611A"/>
    <w:rsid w:val="00220CA4"/>
    <w:rsid w:val="00244E34"/>
    <w:rsid w:val="00266531"/>
    <w:rsid w:val="002874CC"/>
    <w:rsid w:val="002915DF"/>
    <w:rsid w:val="002A75B8"/>
    <w:rsid w:val="002E2502"/>
    <w:rsid w:val="002E271D"/>
    <w:rsid w:val="0033427B"/>
    <w:rsid w:val="00355D4D"/>
    <w:rsid w:val="003643E6"/>
    <w:rsid w:val="00377D74"/>
    <w:rsid w:val="00381F65"/>
    <w:rsid w:val="003A1891"/>
    <w:rsid w:val="003C344E"/>
    <w:rsid w:val="003F0AA5"/>
    <w:rsid w:val="003F4A51"/>
    <w:rsid w:val="003F4B92"/>
    <w:rsid w:val="00431ED5"/>
    <w:rsid w:val="004508DF"/>
    <w:rsid w:val="004A0ED7"/>
    <w:rsid w:val="004A15E8"/>
    <w:rsid w:val="004A4F26"/>
    <w:rsid w:val="004B7FA5"/>
    <w:rsid w:val="004E4BFD"/>
    <w:rsid w:val="004E6EEC"/>
    <w:rsid w:val="004E73AB"/>
    <w:rsid w:val="005061F0"/>
    <w:rsid w:val="005319A2"/>
    <w:rsid w:val="005574FE"/>
    <w:rsid w:val="00565246"/>
    <w:rsid w:val="005A2770"/>
    <w:rsid w:val="005D376C"/>
    <w:rsid w:val="005D5E70"/>
    <w:rsid w:val="005E1350"/>
    <w:rsid w:val="005E43B3"/>
    <w:rsid w:val="005F41FA"/>
    <w:rsid w:val="005F5091"/>
    <w:rsid w:val="00624551"/>
    <w:rsid w:val="00637D24"/>
    <w:rsid w:val="006560C0"/>
    <w:rsid w:val="00661A6F"/>
    <w:rsid w:val="006629C1"/>
    <w:rsid w:val="006742F2"/>
    <w:rsid w:val="00677F3A"/>
    <w:rsid w:val="006A178C"/>
    <w:rsid w:val="006A2A0D"/>
    <w:rsid w:val="006A6072"/>
    <w:rsid w:val="006B2520"/>
    <w:rsid w:val="006B49C5"/>
    <w:rsid w:val="006B5E59"/>
    <w:rsid w:val="006C108A"/>
    <w:rsid w:val="006C4D52"/>
    <w:rsid w:val="006C6A28"/>
    <w:rsid w:val="006D5636"/>
    <w:rsid w:val="006E234A"/>
    <w:rsid w:val="006F05EA"/>
    <w:rsid w:val="006F3759"/>
    <w:rsid w:val="006F7846"/>
    <w:rsid w:val="00724F77"/>
    <w:rsid w:val="007261F8"/>
    <w:rsid w:val="00730F00"/>
    <w:rsid w:val="007360CB"/>
    <w:rsid w:val="0074295C"/>
    <w:rsid w:val="007513BC"/>
    <w:rsid w:val="00752671"/>
    <w:rsid w:val="007645F7"/>
    <w:rsid w:val="007658DE"/>
    <w:rsid w:val="00782ABF"/>
    <w:rsid w:val="007834B6"/>
    <w:rsid w:val="0079097E"/>
    <w:rsid w:val="007A10E4"/>
    <w:rsid w:val="007A3AAD"/>
    <w:rsid w:val="007C4035"/>
    <w:rsid w:val="007F785C"/>
    <w:rsid w:val="00800A46"/>
    <w:rsid w:val="008075B9"/>
    <w:rsid w:val="00813DAC"/>
    <w:rsid w:val="008160C6"/>
    <w:rsid w:val="00816A46"/>
    <w:rsid w:val="00820AE8"/>
    <w:rsid w:val="008234AC"/>
    <w:rsid w:val="00825628"/>
    <w:rsid w:val="00855B05"/>
    <w:rsid w:val="00871458"/>
    <w:rsid w:val="00886CF5"/>
    <w:rsid w:val="008C4CCB"/>
    <w:rsid w:val="008D79B7"/>
    <w:rsid w:val="008E2D27"/>
    <w:rsid w:val="009103BF"/>
    <w:rsid w:val="009354D9"/>
    <w:rsid w:val="009532B2"/>
    <w:rsid w:val="00963A6C"/>
    <w:rsid w:val="00985AF4"/>
    <w:rsid w:val="00997C36"/>
    <w:rsid w:val="009B0F56"/>
    <w:rsid w:val="00A0163D"/>
    <w:rsid w:val="00A02BF6"/>
    <w:rsid w:val="00A03141"/>
    <w:rsid w:val="00A05C9A"/>
    <w:rsid w:val="00A129A3"/>
    <w:rsid w:val="00A27038"/>
    <w:rsid w:val="00A33F8C"/>
    <w:rsid w:val="00A64C59"/>
    <w:rsid w:val="00A73C05"/>
    <w:rsid w:val="00A95051"/>
    <w:rsid w:val="00AB7AAB"/>
    <w:rsid w:val="00AC4E56"/>
    <w:rsid w:val="00AD6B6E"/>
    <w:rsid w:val="00B02902"/>
    <w:rsid w:val="00B07B72"/>
    <w:rsid w:val="00B1510D"/>
    <w:rsid w:val="00B415C3"/>
    <w:rsid w:val="00B4467F"/>
    <w:rsid w:val="00B75D95"/>
    <w:rsid w:val="00B87AD9"/>
    <w:rsid w:val="00B91858"/>
    <w:rsid w:val="00BA377A"/>
    <w:rsid w:val="00BA6132"/>
    <w:rsid w:val="00BC0245"/>
    <w:rsid w:val="00BD7FAF"/>
    <w:rsid w:val="00BF1E31"/>
    <w:rsid w:val="00C0462F"/>
    <w:rsid w:val="00C22E86"/>
    <w:rsid w:val="00C62684"/>
    <w:rsid w:val="00C63632"/>
    <w:rsid w:val="00C6430B"/>
    <w:rsid w:val="00C77CE4"/>
    <w:rsid w:val="00C82235"/>
    <w:rsid w:val="00C935D2"/>
    <w:rsid w:val="00CA5324"/>
    <w:rsid w:val="00CB3012"/>
    <w:rsid w:val="00CC103C"/>
    <w:rsid w:val="00CC77C9"/>
    <w:rsid w:val="00CD79AE"/>
    <w:rsid w:val="00CE18B1"/>
    <w:rsid w:val="00CF540D"/>
    <w:rsid w:val="00D02A4E"/>
    <w:rsid w:val="00D230CB"/>
    <w:rsid w:val="00D5515D"/>
    <w:rsid w:val="00D73B0E"/>
    <w:rsid w:val="00D80D67"/>
    <w:rsid w:val="00D84440"/>
    <w:rsid w:val="00DA3AC9"/>
    <w:rsid w:val="00DA4C9C"/>
    <w:rsid w:val="00DA6F11"/>
    <w:rsid w:val="00DA79A6"/>
    <w:rsid w:val="00DC7D0D"/>
    <w:rsid w:val="00DD0674"/>
    <w:rsid w:val="00DF0871"/>
    <w:rsid w:val="00E31627"/>
    <w:rsid w:val="00E54758"/>
    <w:rsid w:val="00E60881"/>
    <w:rsid w:val="00E678BE"/>
    <w:rsid w:val="00E9606A"/>
    <w:rsid w:val="00E965C7"/>
    <w:rsid w:val="00E97E9C"/>
    <w:rsid w:val="00EA099C"/>
    <w:rsid w:val="00EB0C75"/>
    <w:rsid w:val="00EB539E"/>
    <w:rsid w:val="00ED0FDE"/>
    <w:rsid w:val="00ED1E5B"/>
    <w:rsid w:val="00ED2DCF"/>
    <w:rsid w:val="00EE6E9F"/>
    <w:rsid w:val="00EF4023"/>
    <w:rsid w:val="00F2456A"/>
    <w:rsid w:val="00F32AD9"/>
    <w:rsid w:val="00F37F94"/>
    <w:rsid w:val="00F416BD"/>
    <w:rsid w:val="00F42E5D"/>
    <w:rsid w:val="00F47A8F"/>
    <w:rsid w:val="00FB2D66"/>
    <w:rsid w:val="00FB3695"/>
    <w:rsid w:val="00FB401D"/>
    <w:rsid w:val="00FF039F"/>
    <w:rsid w:val="019E4629"/>
    <w:rsid w:val="02536367"/>
    <w:rsid w:val="0C180F68"/>
    <w:rsid w:val="0C492002"/>
    <w:rsid w:val="115F40FF"/>
    <w:rsid w:val="126961EE"/>
    <w:rsid w:val="14110621"/>
    <w:rsid w:val="14AA0EF6"/>
    <w:rsid w:val="16851318"/>
    <w:rsid w:val="1B543010"/>
    <w:rsid w:val="1E365273"/>
    <w:rsid w:val="1F736ABF"/>
    <w:rsid w:val="206B4840"/>
    <w:rsid w:val="217B03DA"/>
    <w:rsid w:val="2549114B"/>
    <w:rsid w:val="25531199"/>
    <w:rsid w:val="286F3CE6"/>
    <w:rsid w:val="29F5437C"/>
    <w:rsid w:val="2BDC227D"/>
    <w:rsid w:val="2CE341B5"/>
    <w:rsid w:val="31C12A2E"/>
    <w:rsid w:val="3360741C"/>
    <w:rsid w:val="36DC4B1F"/>
    <w:rsid w:val="3806487A"/>
    <w:rsid w:val="3D461E16"/>
    <w:rsid w:val="412F2700"/>
    <w:rsid w:val="42685900"/>
    <w:rsid w:val="433959E3"/>
    <w:rsid w:val="4363359A"/>
    <w:rsid w:val="43D55C3A"/>
    <w:rsid w:val="43DA7C2E"/>
    <w:rsid w:val="45CA281F"/>
    <w:rsid w:val="46B037F2"/>
    <w:rsid w:val="49822BAA"/>
    <w:rsid w:val="49D74BF4"/>
    <w:rsid w:val="4D235B56"/>
    <w:rsid w:val="4E563949"/>
    <w:rsid w:val="529010BB"/>
    <w:rsid w:val="53755E25"/>
    <w:rsid w:val="547A1134"/>
    <w:rsid w:val="58973CD1"/>
    <w:rsid w:val="5E5A2ED9"/>
    <w:rsid w:val="5F2C239F"/>
    <w:rsid w:val="62EF4151"/>
    <w:rsid w:val="6DA02FCE"/>
    <w:rsid w:val="6E8C00F5"/>
    <w:rsid w:val="72390019"/>
    <w:rsid w:val="74C54CA2"/>
    <w:rsid w:val="74FC5B6B"/>
    <w:rsid w:val="76603B6E"/>
    <w:rsid w:val="77B57C6A"/>
    <w:rsid w:val="782640B7"/>
    <w:rsid w:val="793B0CCF"/>
    <w:rsid w:val="79646042"/>
    <w:rsid w:val="7B6E188D"/>
    <w:rsid w:val="7BAD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autoRedefine/>
    <w:qFormat/>
    <w:uiPriority w:val="99"/>
    <w:rPr>
      <w:b/>
      <w:bCs/>
    </w:rPr>
  </w:style>
  <w:style w:type="character" w:customStyle="1" w:styleId="9">
    <w:name w:val="页脚 Char"/>
    <w:link w:val="2"/>
    <w:autoRedefine/>
    <w:semiHidden/>
    <w:qFormat/>
    <w:locked/>
    <w:uiPriority w:val="99"/>
    <w:rPr>
      <w:sz w:val="18"/>
      <w:szCs w:val="18"/>
    </w:rPr>
  </w:style>
  <w:style w:type="character" w:customStyle="1" w:styleId="10">
    <w:name w:val="页眉 Char"/>
    <w:link w:val="3"/>
    <w:autoRedefine/>
    <w:semiHidden/>
    <w:qFormat/>
    <w:locked/>
    <w:uiPriority w:val="99"/>
    <w:rPr>
      <w:sz w:val="18"/>
      <w:szCs w:val="18"/>
    </w:rPr>
  </w:style>
  <w:style w:type="paragraph" w:customStyle="1" w:styleId="11">
    <w:name w:val="_Style 2"/>
    <w:autoRedefine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5D72D-1418-4261-8D44-85FC8ADC46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432</Words>
  <Characters>432</Characters>
  <Lines>3</Lines>
  <Paragraphs>1</Paragraphs>
  <TotalTime>1</TotalTime>
  <ScaleCrop>false</ScaleCrop>
  <LinksUpToDate>false</LinksUpToDate>
  <CharactersWithSpaces>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2018-05-21T05:49:00Z</dcterms:created>
  <dc:creator>Administrator</dc:creator>
  <cp:lastModifiedBy>其部长</cp:lastModifiedBy>
  <cp:lastPrinted>2023-12-28T00:35:20Z</cp:lastPrinted>
  <dcterms:modified xsi:type="dcterms:W3CDTF">2023-12-28T00:35:54Z</dcterms:modified>
  <dc:title>湘信院教通[2015]28号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06BFC09CE7F342D881265B13322D1DB1</vt:lpwstr>
  </property>
</Properties>
</file>