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TW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3-1</w:t>
      </w:r>
    </w:p>
    <w:p>
      <w:pPr>
        <w:pStyle w:val="2"/>
        <w:rPr>
          <w:lang w:val="zh-TW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年湖南</w:t>
      </w:r>
      <w:r>
        <w:rPr>
          <w:rFonts w:hint="eastAsia" w:eastAsia="方正小标宋简体"/>
          <w:sz w:val="44"/>
          <w:szCs w:val="44"/>
          <w:lang w:val="en-US" w:eastAsia="zh-CN"/>
        </w:rPr>
        <w:t>信息学院</w:t>
      </w:r>
      <w:r>
        <w:rPr>
          <w:rFonts w:eastAsia="方正小标宋简体"/>
          <w:sz w:val="44"/>
          <w:szCs w:val="44"/>
        </w:rPr>
        <w:t>教师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教学创新大赛申报书</w:t>
      </w:r>
    </w:p>
    <w:p>
      <w:pPr>
        <w:pStyle w:val="2"/>
      </w:pPr>
    </w:p>
    <w:p>
      <w:pPr>
        <w:ind w:firstLine="560" w:firstLineChars="2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一、基本情况</w:t>
      </w: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学历/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参赛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学科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footnoteReference w:id="0"/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>
            <w:pPr>
              <w:spacing w:line="340" w:lineRule="atLeas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ind w:firstLine="560" w:firstLineChars="200"/>
        <w:rPr>
          <w:rFonts w:eastAsia="黑体"/>
          <w:bCs/>
          <w:sz w:val="28"/>
          <w:szCs w:val="28"/>
        </w:rPr>
      </w:pPr>
    </w:p>
    <w:p>
      <w:pPr>
        <w:ind w:firstLine="560" w:firstLineChars="2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二、主讲教师近五年内讲授参赛课程情况</w:t>
      </w:r>
    </w:p>
    <w:tbl>
      <w:tblPr>
        <w:tblStyle w:val="6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45"/>
        <w:gridCol w:w="2114"/>
        <w:gridCol w:w="1228"/>
        <w:gridCol w:w="1498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授课学时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授课对象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ind w:firstLine="560" w:firstLineChars="2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三、推荐意见</w:t>
      </w:r>
    </w:p>
    <w:tbl>
      <w:tblPr>
        <w:tblStyle w:val="6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所在学院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hint="eastAsia" w:ascii="仿宋" w:hAnsi="仿宋" w:eastAsia="仿宋" w:cs="仿宋"/>
              </w:rPr>
            </w:pPr>
          </w:p>
          <w:p>
            <w:pPr>
              <w:ind w:right="28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ind w:right="280"/>
              <w:rPr>
                <w:rFonts w:hint="eastAsia" w:ascii="仿宋" w:hAnsi="仿宋" w:eastAsia="仿宋" w:cs="仿宋"/>
              </w:rPr>
            </w:pPr>
          </w:p>
          <w:p>
            <w:pPr>
              <w:ind w:right="280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院长签字：</w:t>
            </w:r>
          </w:p>
          <w:p>
            <w:pPr>
              <w:spacing w:line="400" w:lineRule="exact"/>
              <w:ind w:right="2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</w:rPr>
              <w:t>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391"/>
              </w:tabs>
              <w:ind w:right="40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书记签字：</w:t>
            </w:r>
          </w:p>
          <w:p>
            <w:pPr>
              <w:tabs>
                <w:tab w:val="left" w:pos="4391"/>
              </w:tabs>
              <w:spacing w:line="400" w:lineRule="exact"/>
              <w:ind w:right="4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党总支</w:t>
            </w:r>
            <w:r>
              <w:rPr>
                <w:rFonts w:hint="eastAsia" w:ascii="仿宋" w:hAnsi="仿宋" w:eastAsia="仿宋" w:cs="仿宋"/>
              </w:rPr>
              <w:t>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年   月   日</w:t>
            </w:r>
          </w:p>
        </w:tc>
      </w:tr>
    </w:tbl>
    <w:p>
      <w:pPr>
        <w:rPr>
          <w:rFonts w:eastAsia="黑体"/>
          <w:sz w:val="32"/>
          <w:szCs w:val="32"/>
          <w:lang w:val="zh-TW"/>
        </w:rPr>
      </w:pPr>
      <w:r>
        <w:rPr>
          <w:rFonts w:eastAsia="黑体"/>
          <w:sz w:val="32"/>
          <w:szCs w:val="32"/>
          <w:lang w:val="zh-TW"/>
        </w:rPr>
        <w:br w:type="page"/>
      </w:r>
    </w:p>
    <w:p>
      <w:pPr>
        <w:spacing w:before="326" w:beforeLines="100" w:line="560" w:lineRule="exact"/>
        <w:jc w:val="left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zh-TW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年湖南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信息学院</w:t>
      </w:r>
      <w:r>
        <w:rPr>
          <w:rFonts w:hint="eastAsia" w:ascii="黑体" w:hAnsi="黑体" w:eastAsia="黑体" w:cs="黑体"/>
          <w:sz w:val="44"/>
          <w:szCs w:val="44"/>
        </w:rPr>
        <w:t>教师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z w:val="44"/>
          <w:szCs w:val="44"/>
        </w:rPr>
        <w:t>教学创新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注：教学创新成果报告应基于参赛课程的教学实践经验与反思，体现课程教学的创新举措、过程与成效。聚焦教学实践的“真实问题”，通过课程内容的重构、教学方法的创新、教学环境的创设、教学评价的改革等，采用教学实验研究的范式解决教学问题，明确教学成效及其推广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课程思政创新报告应立足于学科专业的育人特点和要求，发现和解决本课程开展课程思政教学过程中的“真实问题”。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教学创新成果报告包括摘要、正文，字数 4000 字左右为宜。）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摘要：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（摘要内容用 3 号仿宋体，1.5 倍行距。）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一、XXX分析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（一）XXX，XXX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教学创新XXX......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（报告正文一级标题用 3 号黑体，二级标题用 4 号黑体，三级标题用小 4 号黑体。正文内容用小 4 号宋体，1.5 倍行距。）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TW"/>
        </w:rPr>
        <w:br w:type="page"/>
      </w:r>
    </w:p>
    <w:p>
      <w:pPr>
        <w:spacing w:before="326" w:beforeLines="100" w:line="560" w:lineRule="exact"/>
        <w:jc w:val="left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zh-TW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2"/>
        <w:rPr>
          <w:lang w:val="zh-TW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年湖南</w:t>
      </w:r>
      <w:r>
        <w:rPr>
          <w:rFonts w:hint="eastAsia" w:eastAsia="方正小标宋简体"/>
          <w:sz w:val="44"/>
          <w:szCs w:val="44"/>
          <w:lang w:val="en-US" w:eastAsia="zh-CN"/>
        </w:rPr>
        <w:t>信息学院</w:t>
      </w:r>
      <w:r>
        <w:rPr>
          <w:rFonts w:eastAsia="方正小标宋简体"/>
          <w:sz w:val="44"/>
          <w:szCs w:val="44"/>
        </w:rPr>
        <w:t>教师教学创新大赛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  <w:lang w:val="zh-TW"/>
        </w:rPr>
      </w:pPr>
      <w:r>
        <w:rPr>
          <w:rFonts w:eastAsia="方正小标宋简体"/>
          <w:sz w:val="44"/>
          <w:szCs w:val="44"/>
          <w:lang w:val="zh-TW"/>
        </w:rPr>
        <w:t>教学创新成果</w:t>
      </w:r>
      <w:r>
        <w:rPr>
          <w:rFonts w:eastAsia="方正小标宋简体"/>
          <w:sz w:val="44"/>
          <w:szCs w:val="44"/>
        </w:rPr>
        <w:t>支撑</w:t>
      </w:r>
      <w:r>
        <w:rPr>
          <w:rFonts w:eastAsia="方正小标宋简体"/>
          <w:sz w:val="44"/>
          <w:szCs w:val="44"/>
          <w:lang w:val="zh-TW"/>
        </w:rPr>
        <w:t>材料目录</w:t>
      </w:r>
    </w:p>
    <w:p>
      <w:pPr>
        <w:spacing w:after="163" w:afterLines="50"/>
        <w:jc w:val="center"/>
        <w:rPr>
          <w:rFonts w:eastAsia="楷体"/>
          <w:b/>
          <w:sz w:val="32"/>
          <w:szCs w:val="32"/>
          <w:lang w:eastAsia="zh-TW"/>
        </w:rPr>
      </w:pPr>
      <w:r>
        <w:rPr>
          <w:rFonts w:eastAsia="楷体"/>
          <w:b/>
          <w:sz w:val="32"/>
          <w:szCs w:val="32"/>
          <w:lang w:val="zh-TW"/>
        </w:rPr>
        <w:t>（请勿泄露</w:t>
      </w:r>
      <w:r>
        <w:rPr>
          <w:rFonts w:hint="eastAsia" w:eastAsia="楷体"/>
          <w:b/>
          <w:sz w:val="32"/>
          <w:szCs w:val="32"/>
          <w:lang w:val="en-US" w:eastAsia="zh-CN"/>
        </w:rPr>
        <w:t>学院</w:t>
      </w:r>
      <w:r>
        <w:rPr>
          <w:rFonts w:eastAsia="楷体"/>
          <w:b/>
          <w:sz w:val="32"/>
          <w:szCs w:val="32"/>
        </w:rPr>
        <w:t>名称</w:t>
      </w:r>
      <w:r>
        <w:rPr>
          <w:rFonts w:eastAsia="楷体"/>
          <w:b/>
          <w:sz w:val="32"/>
          <w:szCs w:val="32"/>
          <w:lang w:val="zh-TW"/>
        </w:rPr>
        <w:t>、教师</w:t>
      </w:r>
      <w:r>
        <w:rPr>
          <w:rFonts w:eastAsia="楷体"/>
          <w:b/>
          <w:sz w:val="32"/>
          <w:szCs w:val="32"/>
        </w:rPr>
        <w:t>姓名等信息</w:t>
      </w:r>
      <w:r>
        <w:rPr>
          <w:rFonts w:eastAsia="楷体"/>
          <w:b/>
          <w:sz w:val="32"/>
          <w:szCs w:val="32"/>
          <w:lang w:val="zh-TW"/>
        </w:rPr>
        <w:t>）</w:t>
      </w:r>
    </w:p>
    <w:p>
      <w:pPr>
        <w:rPr>
          <w:rFonts w:eastAsia="仿宋_GB2312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一、主讲教师代表性教学获奖</w:t>
      </w:r>
      <w:r>
        <w:rPr>
          <w:rFonts w:hint="eastAsia" w:eastAsia="黑体"/>
          <w:bCs/>
          <w:sz w:val="28"/>
          <w:szCs w:val="28"/>
          <w:lang w:eastAsia="zh-CN"/>
        </w:rPr>
        <w:t>（</w:t>
      </w:r>
      <w:r>
        <w:rPr>
          <w:rFonts w:hint="eastAsia" w:eastAsia="黑体"/>
          <w:bCs/>
          <w:sz w:val="28"/>
          <w:szCs w:val="28"/>
          <w:lang w:val="en-US" w:eastAsia="zh-CN"/>
        </w:rPr>
        <w:t>课程思政创新</w:t>
      </w:r>
      <w:r>
        <w:rPr>
          <w:rFonts w:hint="eastAsia" w:eastAsia="黑体"/>
          <w:bCs/>
          <w:sz w:val="28"/>
          <w:szCs w:val="28"/>
          <w:lang w:eastAsia="zh-CN"/>
        </w:rPr>
        <w:t>）</w:t>
      </w:r>
      <w:r>
        <w:rPr>
          <w:rFonts w:eastAsia="黑体"/>
          <w:bCs/>
          <w:sz w:val="28"/>
          <w:szCs w:val="28"/>
        </w:rPr>
        <w:t>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6"/>
        <w:tblW w:w="8673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95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获奖年月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奖项类别</w:t>
            </w:r>
          </w:p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与等级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颁奖单位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  <w:bCs/>
          <w:sz w:val="28"/>
          <w:szCs w:val="28"/>
          <w:lang w:eastAsia="zh-TW"/>
        </w:rPr>
      </w:pPr>
      <w:r>
        <w:rPr>
          <w:rFonts w:eastAsia="黑体"/>
          <w:bCs/>
          <w:sz w:val="28"/>
          <w:szCs w:val="28"/>
        </w:rPr>
        <w:t>二、人才培养成果证明材料（</w:t>
      </w:r>
      <w:r>
        <w:rPr>
          <w:rFonts w:eastAsia="仿宋_GB2312"/>
          <w:bCs/>
          <w:sz w:val="28"/>
          <w:szCs w:val="28"/>
          <w:lang w:eastAsia="zh-TW"/>
        </w:rPr>
        <w:t>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</w:p>
    <w:p>
      <w:pPr>
        <w:spacing w:line="360" w:lineRule="auto"/>
      </w:pPr>
      <w:r>
        <w:rPr>
          <w:rFonts w:eastAsia="仿宋_GB2312"/>
          <w:sz w:val="32"/>
          <w:szCs w:val="32"/>
        </w:rPr>
        <w:t>5.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ajorEastAsia" w:hAnsiTheme="majorEastAsia" w:eastAsiaTheme="majorEastAsia"/>
        <w:sz w:val="28"/>
        <w:szCs w:val="28"/>
      </w:rPr>
    </w:pPr>
    <w:sdt>
      <w:sdtPr>
        <w:id w:val="1584419141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－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>－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jc w:val="both"/>
        <w:rPr>
          <w:rFonts w:eastAsia="仿宋"/>
        </w:rPr>
      </w:pPr>
      <w:r>
        <w:rPr>
          <w:rFonts w:hint="eastAsia" w:eastAsia="仿宋"/>
          <w:sz w:val="20"/>
        </w:rPr>
        <w:t>注：</w:t>
      </w:r>
      <w:r>
        <w:rPr>
          <w:rFonts w:eastAsia="仿宋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M2I4ODViZjhhNTVmODVjMjBjY2FkMDhkNzBkYzcifQ=="/>
  </w:docVars>
  <w:rsids>
    <w:rsidRoot w:val="00926BDF"/>
    <w:rsid w:val="00035C5A"/>
    <w:rsid w:val="000520EA"/>
    <w:rsid w:val="004F70B5"/>
    <w:rsid w:val="00657680"/>
    <w:rsid w:val="00692941"/>
    <w:rsid w:val="00926BDF"/>
    <w:rsid w:val="0095504E"/>
    <w:rsid w:val="00B646B2"/>
    <w:rsid w:val="00F81D9D"/>
    <w:rsid w:val="00FA0481"/>
    <w:rsid w:val="01E50D53"/>
    <w:rsid w:val="02726A81"/>
    <w:rsid w:val="02EB05EB"/>
    <w:rsid w:val="06CC2B97"/>
    <w:rsid w:val="09093423"/>
    <w:rsid w:val="096D3378"/>
    <w:rsid w:val="0B200132"/>
    <w:rsid w:val="0BD065D0"/>
    <w:rsid w:val="10233173"/>
    <w:rsid w:val="10435C2C"/>
    <w:rsid w:val="111A2D88"/>
    <w:rsid w:val="136E5267"/>
    <w:rsid w:val="137B32C6"/>
    <w:rsid w:val="14A81E98"/>
    <w:rsid w:val="15673B02"/>
    <w:rsid w:val="157C1125"/>
    <w:rsid w:val="16DC02C2"/>
    <w:rsid w:val="178843F6"/>
    <w:rsid w:val="19C16A33"/>
    <w:rsid w:val="1B3B1C95"/>
    <w:rsid w:val="1C88093C"/>
    <w:rsid w:val="1D4B287C"/>
    <w:rsid w:val="21436EFA"/>
    <w:rsid w:val="215F7D83"/>
    <w:rsid w:val="237D4BEE"/>
    <w:rsid w:val="24044C11"/>
    <w:rsid w:val="26C069B6"/>
    <w:rsid w:val="2A8A28C3"/>
    <w:rsid w:val="30F32296"/>
    <w:rsid w:val="31C24E1E"/>
    <w:rsid w:val="32FB2D5F"/>
    <w:rsid w:val="353F1C1A"/>
    <w:rsid w:val="355D2807"/>
    <w:rsid w:val="35BF4E3C"/>
    <w:rsid w:val="37E868CC"/>
    <w:rsid w:val="3885494B"/>
    <w:rsid w:val="3B2C3DF2"/>
    <w:rsid w:val="3CFD2E78"/>
    <w:rsid w:val="3F472043"/>
    <w:rsid w:val="400300BF"/>
    <w:rsid w:val="41A83064"/>
    <w:rsid w:val="425724CE"/>
    <w:rsid w:val="42750FE5"/>
    <w:rsid w:val="44093E52"/>
    <w:rsid w:val="46D36999"/>
    <w:rsid w:val="48480CC1"/>
    <w:rsid w:val="48523C16"/>
    <w:rsid w:val="4A600544"/>
    <w:rsid w:val="4C487B1D"/>
    <w:rsid w:val="4FEE214E"/>
    <w:rsid w:val="4FF754A7"/>
    <w:rsid w:val="51F34581"/>
    <w:rsid w:val="59C27A10"/>
    <w:rsid w:val="5CE339C0"/>
    <w:rsid w:val="617D2A22"/>
    <w:rsid w:val="69AB4087"/>
    <w:rsid w:val="6B0B013F"/>
    <w:rsid w:val="6BDA5D30"/>
    <w:rsid w:val="6CEF1588"/>
    <w:rsid w:val="6DE54739"/>
    <w:rsid w:val="712C334D"/>
    <w:rsid w:val="74CE4179"/>
    <w:rsid w:val="79724C28"/>
    <w:rsid w:val="7C383BEB"/>
    <w:rsid w:val="7E1D3A7B"/>
    <w:rsid w:val="7EB4618D"/>
    <w:rsid w:val="7EB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1"/>
    <w:unhideWhenUsed/>
    <w:qFormat/>
    <w:uiPriority w:val="99"/>
    <w:pPr>
      <w:widowControl/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styleId="8">
    <w:name w:val="footnote reference"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脚注文本 字符"/>
    <w:link w:val="5"/>
    <w:qFormat/>
    <w:uiPriority w:val="99"/>
    <w:rPr>
      <w:rFonts w:eastAsia="等线"/>
      <w:sz w:val="18"/>
      <w:szCs w:val="18"/>
    </w:rPr>
  </w:style>
  <w:style w:type="character" w:customStyle="1" w:styleId="12">
    <w:name w:val="脚注文本 字符1"/>
    <w:basedOn w:val="7"/>
    <w:semiHidden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599</Characters>
  <Lines>4</Lines>
  <Paragraphs>1</Paragraphs>
  <TotalTime>4</TotalTime>
  <ScaleCrop>false</ScaleCrop>
  <LinksUpToDate>false</LinksUpToDate>
  <CharactersWithSpaces>703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2020-12-25T09:48:00Z</dcterms:created>
  <dc:creator>DELL</dc:creator>
  <cp:lastModifiedBy>Tiantian</cp:lastModifiedBy>
  <cp:lastPrinted>2022-11-25T07:58:00Z</cp:lastPrinted>
  <dcterms:modified xsi:type="dcterms:W3CDTF">2023-12-05T09:34:34Z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5E283AE9A59349D7B03BC71497A9C655</vt:lpwstr>
  </property>
</Properties>
</file>