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sz w:val="36"/>
          <w:szCs w:val="36"/>
        </w:rPr>
      </w:pPr>
      <w:r>
        <w:rPr>
          <w:rFonts w:ascii="方正小标宋简体" w:eastAsia="方正小标宋简体"/>
          <w:color w:val="000000"/>
          <w:sz w:val="36"/>
          <w:szCs w:val="36"/>
        </w:rPr>
        <w:t>湖南信息学院</w:t>
      </w:r>
      <w:r>
        <w:rPr>
          <w:rFonts w:hint="eastAsia" w:ascii="方正小标宋简体" w:eastAsia="方正小标宋简体"/>
          <w:color w:val="000000"/>
          <w:sz w:val="36"/>
          <w:szCs w:val="36"/>
        </w:rPr>
        <w:t>校外教学实习基地建设实施方案</w:t>
      </w:r>
    </w:p>
    <w:p>
      <w:pPr>
        <w:spacing w:line="560" w:lineRule="exact"/>
        <w:ind w:firstLine="640" w:firstLineChars="200"/>
        <w:jc w:val="left"/>
        <w:rPr>
          <w:rFonts w:ascii="黑体" w:hAnsi="黑体" w:eastAsia="黑体"/>
          <w:color w:val="000000"/>
          <w:sz w:val="32"/>
          <w:szCs w:val="32"/>
        </w:rPr>
      </w:pPr>
    </w:p>
    <w:p>
      <w:pPr>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一、成立校外教学实习基地建设工作领导小组</w:t>
      </w:r>
    </w:p>
    <w:p>
      <w:pPr>
        <w:spacing w:line="560" w:lineRule="exact"/>
        <w:ind w:firstLine="643" w:firstLineChars="200"/>
        <w:jc w:val="left"/>
        <w:rPr>
          <w:rFonts w:ascii="楷体" w:hAnsi="楷体" w:eastAsia="楷体"/>
          <w:b/>
          <w:color w:val="000000"/>
          <w:sz w:val="32"/>
          <w:szCs w:val="32"/>
        </w:rPr>
      </w:pPr>
      <w:r>
        <w:rPr>
          <w:rFonts w:hint="eastAsia" w:ascii="楷体" w:hAnsi="楷体" w:eastAsia="楷体"/>
          <w:b/>
          <w:color w:val="000000"/>
          <w:sz w:val="32"/>
          <w:szCs w:val="32"/>
        </w:rPr>
        <w:t>1、小组成员</w:t>
      </w:r>
    </w:p>
    <w:p>
      <w:pPr>
        <w:spacing w:line="56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组  长：况守忠</w:t>
      </w:r>
    </w:p>
    <w:p>
      <w:pPr>
        <w:spacing w:line="56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副组长：黄  涛</w:t>
      </w:r>
    </w:p>
    <w:p>
      <w:pPr>
        <w:spacing w:line="56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成  员：刘汨凡 周京伟 黎善江 张永鹏 龙凤荣 刘 </w:t>
      </w:r>
      <w:r>
        <w:rPr>
          <w:rFonts w:ascii="仿宋_GB2312" w:hAnsi="黑体" w:eastAsia="仿宋_GB2312"/>
          <w:color w:val="000000"/>
          <w:sz w:val="32"/>
          <w:szCs w:val="32"/>
        </w:rPr>
        <w:t xml:space="preserve"> </w:t>
      </w:r>
      <w:r>
        <w:rPr>
          <w:rFonts w:hint="eastAsia" w:ascii="仿宋_GB2312" w:hAnsi="黑体" w:eastAsia="仿宋_GB2312"/>
          <w:color w:val="000000"/>
          <w:sz w:val="32"/>
          <w:szCs w:val="32"/>
        </w:rPr>
        <w:t xml:space="preserve">毅 </w:t>
      </w:r>
    </w:p>
    <w:p>
      <w:pPr>
        <w:spacing w:line="560" w:lineRule="exact"/>
        <w:ind w:firstLine="1920" w:firstLineChars="600"/>
        <w:jc w:val="left"/>
        <w:rPr>
          <w:rFonts w:ascii="仿宋_GB2312" w:hAnsi="黑体" w:eastAsia="仿宋_GB2312"/>
          <w:color w:val="000000"/>
          <w:sz w:val="32"/>
          <w:szCs w:val="32"/>
        </w:rPr>
      </w:pPr>
      <w:r>
        <w:rPr>
          <w:rFonts w:ascii="仿宋_GB2312" w:hAnsi="黑体" w:eastAsia="仿宋_GB2312"/>
          <w:color w:val="000000"/>
          <w:sz w:val="32"/>
          <w:szCs w:val="32"/>
        </w:rPr>
        <w:t>马振中</w:t>
      </w:r>
      <w:r>
        <w:rPr>
          <w:rFonts w:hint="eastAsia" w:ascii="仿宋_GB2312" w:hAnsi="黑体" w:eastAsia="仿宋_GB2312"/>
          <w:color w:val="000000"/>
          <w:sz w:val="32"/>
          <w:szCs w:val="32"/>
        </w:rPr>
        <w:t xml:space="preserve"> 张琼华 二级学院院长、书记及分管实习</w:t>
      </w:r>
    </w:p>
    <w:p>
      <w:pPr>
        <w:spacing w:line="560" w:lineRule="exact"/>
        <w:ind w:firstLine="1920" w:firstLineChars="600"/>
        <w:jc w:val="left"/>
        <w:rPr>
          <w:rFonts w:ascii="仿宋_GB2312" w:hAnsi="黑体" w:eastAsia="仿宋_GB2312"/>
          <w:color w:val="000000"/>
          <w:sz w:val="32"/>
          <w:szCs w:val="32"/>
        </w:rPr>
      </w:pPr>
      <w:r>
        <w:rPr>
          <w:rFonts w:hint="eastAsia" w:ascii="仿宋_GB2312" w:hAnsi="黑体" w:eastAsia="仿宋_GB2312"/>
          <w:color w:val="000000"/>
          <w:sz w:val="32"/>
          <w:szCs w:val="32"/>
        </w:rPr>
        <w:t>领导。</w:t>
      </w:r>
    </w:p>
    <w:p>
      <w:pPr>
        <w:spacing w:line="560" w:lineRule="exact"/>
        <w:ind w:firstLine="643" w:firstLineChars="200"/>
        <w:jc w:val="left"/>
        <w:rPr>
          <w:rFonts w:ascii="楷体" w:hAnsi="楷体" w:eastAsia="楷体"/>
          <w:b/>
          <w:color w:val="000000"/>
          <w:sz w:val="32"/>
          <w:szCs w:val="32"/>
        </w:rPr>
      </w:pPr>
      <w:r>
        <w:rPr>
          <w:rFonts w:hint="eastAsia" w:ascii="楷体" w:hAnsi="楷体" w:eastAsia="楷体"/>
          <w:b/>
          <w:color w:val="000000"/>
          <w:sz w:val="32"/>
          <w:szCs w:val="32"/>
        </w:rPr>
        <w:t>2、</w:t>
      </w:r>
      <w:r>
        <w:rPr>
          <w:rFonts w:ascii="楷体" w:hAnsi="楷体" w:eastAsia="楷体"/>
          <w:b/>
          <w:color w:val="000000"/>
          <w:sz w:val="32"/>
          <w:szCs w:val="32"/>
        </w:rPr>
        <w:t>工作职责</w:t>
      </w:r>
    </w:p>
    <w:p>
      <w:pPr>
        <w:spacing w:line="56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（1）组织制订实习工作、离校工作方案，开展实习工作研究、部署，组织实施实习工作。</w:t>
      </w:r>
    </w:p>
    <w:p>
      <w:pPr>
        <w:spacing w:line="56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组织开展实习动员，强化实习安全教育、沟通能力，签订实习安全责任书，有序开展学生离校工作。</w:t>
      </w:r>
    </w:p>
    <w:p>
      <w:pPr>
        <w:spacing w:line="56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（3）制订实习计划，联系实习单位。与符合条件的实习单位签订校企合作协议。对实习工作进行全过程跟踪、协调、检查、服务，确保学生高质量完成实习任务。</w:t>
      </w:r>
    </w:p>
    <w:p>
      <w:pPr>
        <w:spacing w:line="560" w:lineRule="exact"/>
        <w:ind w:firstLine="640" w:firstLineChars="200"/>
        <w:jc w:val="left"/>
        <w:rPr>
          <w:rFonts w:ascii="仿宋_GB2312" w:hAnsi="黑体" w:eastAsia="仿宋_GB2312"/>
          <w:color w:val="000000"/>
          <w:sz w:val="32"/>
          <w:szCs w:val="32"/>
        </w:rPr>
      </w:pPr>
      <w:r>
        <w:rPr>
          <w:rFonts w:hint="eastAsia" w:ascii="仿宋_GB2312" w:hAnsi="黑体" w:eastAsia="仿宋_GB2312"/>
          <w:color w:val="000000"/>
          <w:sz w:val="32"/>
          <w:szCs w:val="32"/>
        </w:rPr>
        <w:t>（4）完善校外实习基地建设方案，确保实习基地建设数量、质量，科学统筹实习经费使用管理，确保实习基地建设工作稳步推进。</w:t>
      </w:r>
    </w:p>
    <w:p>
      <w:pPr>
        <w:spacing w:line="560" w:lineRule="exact"/>
        <w:jc w:val="left"/>
        <w:rPr>
          <w:rFonts w:ascii="黑体" w:hAnsi="黑体" w:eastAsia="黑体"/>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ascii="黑体" w:hAnsi="黑体" w:eastAsia="黑体"/>
          <w:color w:val="000000"/>
          <w:sz w:val="32"/>
          <w:szCs w:val="32"/>
        </w:rPr>
        <w:t xml:space="preserve"> </w:t>
      </w:r>
      <w:r>
        <w:rPr>
          <w:rFonts w:hint="eastAsia" w:ascii="黑体" w:hAnsi="黑体" w:eastAsia="黑体"/>
          <w:color w:val="000000"/>
          <w:sz w:val="32"/>
          <w:szCs w:val="32"/>
        </w:rPr>
        <w:t>二</w:t>
      </w:r>
      <w:r>
        <w:rPr>
          <w:rFonts w:ascii="黑体" w:hAnsi="黑体" w:eastAsia="黑体"/>
          <w:color w:val="000000"/>
          <w:sz w:val="32"/>
          <w:szCs w:val="32"/>
        </w:rPr>
        <w:t>、基地建设</w:t>
      </w:r>
      <w:r>
        <w:rPr>
          <w:rFonts w:hint="eastAsia" w:ascii="黑体" w:hAnsi="黑体" w:eastAsia="黑体"/>
          <w:color w:val="000000"/>
          <w:sz w:val="32"/>
          <w:szCs w:val="32"/>
        </w:rPr>
        <w:t>标准</w:t>
      </w:r>
      <w:r>
        <w:rPr>
          <w:rFonts w:ascii="黑体" w:hAnsi="黑体" w:eastAsia="黑体"/>
          <w:color w:val="000000"/>
          <w:sz w:val="32"/>
          <w:szCs w:val="32"/>
        </w:rPr>
        <w:t>及要求</w:t>
      </w:r>
    </w:p>
    <w:p>
      <w:pPr>
        <w:spacing w:line="560" w:lineRule="exact"/>
        <w:ind w:firstLine="643" w:firstLineChars="200"/>
        <w:jc w:val="left"/>
        <w:rPr>
          <w:rFonts w:ascii="楷体" w:hAnsi="楷体" w:eastAsia="楷体"/>
          <w:b/>
          <w:color w:val="000000"/>
          <w:sz w:val="32"/>
          <w:szCs w:val="32"/>
        </w:rPr>
      </w:pPr>
      <w:r>
        <w:rPr>
          <w:rFonts w:hint="eastAsia" w:ascii="楷体" w:hAnsi="楷体" w:eastAsia="楷体"/>
          <w:b/>
          <w:color w:val="000000"/>
          <w:sz w:val="32"/>
          <w:szCs w:val="32"/>
        </w:rPr>
        <w:t>1、认定条件</w:t>
      </w:r>
    </w:p>
    <w:p>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（1）工科类：一年内接收5人（含）以上学生开展毕业实习的企业。</w:t>
      </w:r>
    </w:p>
    <w:p>
      <w:pPr>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2</w:t>
      </w:r>
      <w:r>
        <w:rPr>
          <w:rFonts w:ascii="仿宋_GB2312" w:eastAsia="仿宋_GB2312"/>
          <w:color w:val="000000"/>
          <w:sz w:val="32"/>
          <w:szCs w:val="32"/>
        </w:rPr>
        <w:t>）非工科类：一年内接收3人（含）以上学生开展毕业实习的企业。</w:t>
      </w:r>
    </w:p>
    <w:p>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3）校外教学实习基地应是国家机关或具有法人资格的企事业单位、社会团体等，组织机构健全，管理规范，发展前景良好，在同类型单位中具备代表性或在行业领域内具备先进性。</w:t>
      </w:r>
    </w:p>
    <w:p>
      <w:pPr>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（4）经营资质</w:t>
      </w:r>
      <w:r>
        <w:rPr>
          <w:rFonts w:hint="eastAsia" w:ascii="仿宋_GB2312" w:eastAsia="仿宋_GB2312"/>
          <w:color w:val="000000"/>
          <w:sz w:val="32"/>
          <w:szCs w:val="32"/>
        </w:rPr>
        <w:t>，</w:t>
      </w:r>
      <w:r>
        <w:rPr>
          <w:rFonts w:ascii="仿宋_GB2312" w:eastAsia="仿宋_GB2312"/>
          <w:color w:val="000000"/>
          <w:sz w:val="32"/>
          <w:szCs w:val="32"/>
        </w:rPr>
        <w:t>包括</w:t>
      </w:r>
      <w:r>
        <w:rPr>
          <w:rFonts w:hint="eastAsia" w:ascii="仿宋_GB2312" w:eastAsia="仿宋_GB2312"/>
          <w:color w:val="000000"/>
          <w:sz w:val="32"/>
          <w:szCs w:val="32"/>
        </w:rPr>
        <w:t>企业法人营业执照、税务登记证、安全生产许可证、组织机构代码证等。</w:t>
      </w: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）企业生产经营合法合规，企业近五年无不良记录。</w:t>
      </w:r>
    </w:p>
    <w:p>
      <w:pPr>
        <w:spacing w:line="560" w:lineRule="exact"/>
        <w:ind w:firstLine="643" w:firstLineChars="200"/>
        <w:jc w:val="left"/>
        <w:rPr>
          <w:rFonts w:ascii="楷体" w:hAnsi="楷体" w:eastAsia="楷体"/>
          <w:b/>
          <w:color w:val="000000"/>
          <w:sz w:val="32"/>
          <w:szCs w:val="32"/>
        </w:rPr>
      </w:pPr>
      <w:r>
        <w:rPr>
          <w:rFonts w:ascii="楷体" w:hAnsi="楷体" w:eastAsia="楷体"/>
          <w:b/>
          <w:color w:val="000000"/>
          <w:sz w:val="32"/>
          <w:szCs w:val="32"/>
        </w:rPr>
        <w:t>2、建设</w:t>
      </w:r>
      <w:r>
        <w:rPr>
          <w:rFonts w:hint="eastAsia" w:ascii="楷体" w:hAnsi="楷体" w:eastAsia="楷体"/>
          <w:b/>
          <w:color w:val="000000"/>
          <w:sz w:val="32"/>
          <w:szCs w:val="32"/>
        </w:rPr>
        <w:t>标准</w:t>
      </w:r>
    </w:p>
    <w:p>
      <w:pPr>
        <w:spacing w:line="560" w:lineRule="exact"/>
        <w:ind w:firstLine="640" w:firstLineChars="200"/>
        <w:jc w:val="left"/>
        <w:rPr>
          <w:rFonts w:ascii="仿宋_GB2312" w:hAnsi="楷体" w:eastAsia="仿宋_GB2312"/>
          <w:color w:val="000000"/>
          <w:sz w:val="32"/>
          <w:szCs w:val="32"/>
        </w:rPr>
      </w:pPr>
      <w:r>
        <w:rPr>
          <w:rFonts w:ascii="仿宋_GB2312" w:hAnsi="楷体" w:eastAsia="仿宋_GB2312"/>
          <w:color w:val="000000"/>
          <w:sz w:val="32"/>
          <w:szCs w:val="32"/>
        </w:rPr>
        <w:t>（1）符合认定条件、基地资质所规定。</w:t>
      </w:r>
    </w:p>
    <w:p>
      <w:pPr>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（2）符合相应学科专业特点，有相对稳定、政治素质高、实践经验丰富的管理及实习指导教师队伍。</w:t>
      </w:r>
    </w:p>
    <w:p>
      <w:pPr>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（3）具备能满足实习教学任务所需的场地、设施、设备等基本条件，</w:t>
      </w:r>
      <w:r>
        <w:rPr>
          <w:rFonts w:hint="eastAsia" w:ascii="仿宋_GB2312" w:eastAsia="仿宋_GB2312"/>
          <w:color w:val="000000"/>
          <w:sz w:val="32"/>
          <w:szCs w:val="32"/>
        </w:rPr>
        <w:t>基地</w:t>
      </w:r>
      <w:r>
        <w:rPr>
          <w:rFonts w:ascii="仿宋_GB2312" w:eastAsia="仿宋_GB2312"/>
          <w:color w:val="000000"/>
          <w:sz w:val="32"/>
          <w:szCs w:val="32"/>
        </w:rPr>
        <w:t>现场有合作共建、教学实习计划、过程考核、管理制度等文化宣传。</w:t>
      </w:r>
    </w:p>
    <w:p>
      <w:pPr>
        <w:spacing w:line="560" w:lineRule="exact"/>
        <w:ind w:firstLine="640" w:firstLineChars="200"/>
        <w:jc w:val="left"/>
        <w:rPr>
          <w:rFonts w:ascii="仿宋_GB2312" w:hAnsi="楷体" w:eastAsia="仿宋_GB2312"/>
          <w:color w:val="000000"/>
          <w:sz w:val="32"/>
          <w:szCs w:val="32"/>
        </w:rPr>
      </w:pPr>
      <w:r>
        <w:rPr>
          <w:rFonts w:hint="eastAsia" w:ascii="仿宋_GB2312" w:hAnsi="楷体" w:eastAsia="仿宋_GB2312"/>
          <w:color w:val="000000"/>
          <w:sz w:val="32"/>
          <w:szCs w:val="32"/>
        </w:rPr>
        <w:t>（</w:t>
      </w:r>
      <w:r>
        <w:rPr>
          <w:rFonts w:ascii="仿宋_GB2312" w:hAnsi="楷体" w:eastAsia="仿宋_GB2312"/>
          <w:color w:val="000000"/>
          <w:sz w:val="32"/>
          <w:szCs w:val="32"/>
        </w:rPr>
        <w:t>4</w:t>
      </w:r>
      <w:r>
        <w:rPr>
          <w:rFonts w:hint="eastAsia" w:ascii="仿宋_GB2312" w:hAnsi="楷体" w:eastAsia="仿宋_GB2312"/>
          <w:color w:val="000000"/>
          <w:sz w:val="32"/>
          <w:szCs w:val="32"/>
        </w:rPr>
        <w:t>）校企联合制订实习计划，</w:t>
      </w:r>
      <w:r>
        <w:rPr>
          <w:rFonts w:ascii="仿宋_GB2312" w:eastAsia="仿宋_GB2312"/>
          <w:color w:val="000000"/>
          <w:sz w:val="32"/>
          <w:szCs w:val="32"/>
        </w:rPr>
        <w:t>有完善的保障制度，</w:t>
      </w:r>
      <w:r>
        <w:rPr>
          <w:rFonts w:hint="eastAsia" w:ascii="仿宋_GB2312" w:hAnsi="楷体" w:eastAsia="仿宋_GB2312"/>
          <w:color w:val="000000"/>
          <w:sz w:val="32"/>
          <w:szCs w:val="32"/>
        </w:rPr>
        <w:t>确保顺利完成实习计划。</w:t>
      </w:r>
    </w:p>
    <w:p>
      <w:pPr>
        <w:spacing w:line="560" w:lineRule="exact"/>
        <w:ind w:firstLine="640" w:firstLineChars="200"/>
        <w:jc w:val="left"/>
        <w:rPr>
          <w:rFonts w:ascii="仿宋_GB2312" w:hAnsi="楷体" w:eastAsia="仿宋_GB2312"/>
          <w:color w:val="000000"/>
          <w:sz w:val="32"/>
          <w:szCs w:val="32"/>
        </w:rPr>
      </w:pPr>
      <w:r>
        <w:rPr>
          <w:rFonts w:ascii="仿宋_GB2312" w:hAnsi="楷体" w:eastAsia="仿宋_GB2312"/>
          <w:color w:val="000000"/>
          <w:sz w:val="32"/>
          <w:szCs w:val="32"/>
        </w:rPr>
        <w:t>（</w:t>
      </w:r>
      <w:r>
        <w:rPr>
          <w:rFonts w:hint="eastAsia" w:ascii="仿宋_GB2312" w:hAnsi="楷体" w:eastAsia="仿宋_GB2312"/>
          <w:color w:val="000000"/>
          <w:sz w:val="32"/>
          <w:szCs w:val="32"/>
        </w:rPr>
        <w:t>5</w:t>
      </w:r>
      <w:r>
        <w:rPr>
          <w:rFonts w:ascii="仿宋_GB2312" w:hAnsi="楷体" w:eastAsia="仿宋_GB2312"/>
          <w:color w:val="000000"/>
          <w:sz w:val="32"/>
          <w:szCs w:val="32"/>
        </w:rPr>
        <w:t>）</w:t>
      </w:r>
      <w:r>
        <w:rPr>
          <w:rFonts w:hint="eastAsia" w:ascii="仿宋_GB2312" w:hAnsi="楷体" w:eastAsia="仿宋_GB2312"/>
          <w:color w:val="000000"/>
          <w:sz w:val="32"/>
          <w:szCs w:val="32"/>
        </w:rPr>
        <w:t>与学校签订实习就业合作协议。</w:t>
      </w:r>
      <w:r>
        <w:rPr>
          <w:rFonts w:ascii="仿宋_GB2312" w:eastAsia="仿宋_GB2312"/>
          <w:color w:val="000000"/>
          <w:sz w:val="32"/>
          <w:szCs w:val="32"/>
        </w:rPr>
        <w:t>正式挂牌（湖南信息学院</w:t>
      </w:r>
      <w:r>
        <w:rPr>
          <w:rFonts w:hint="eastAsia" w:ascii="仿宋_GB2312" w:eastAsia="仿宋_GB2312"/>
          <w:color w:val="000000"/>
          <w:sz w:val="32"/>
          <w:szCs w:val="32"/>
          <w:lang w:val="en-US" w:eastAsia="zh-CN"/>
        </w:rPr>
        <w:t>实践教学</w:t>
      </w:r>
      <w:r>
        <w:rPr>
          <w:rFonts w:ascii="仿宋_GB2312" w:eastAsia="仿宋_GB2312"/>
          <w:color w:val="000000"/>
          <w:sz w:val="32"/>
          <w:szCs w:val="32"/>
        </w:rPr>
        <w:t>基地）。</w:t>
      </w:r>
    </w:p>
    <w:p>
      <w:pPr>
        <w:widowControl/>
        <w:shd w:val="clear" w:color="auto" w:fill="FFFFFF"/>
        <w:spacing w:line="560" w:lineRule="exact"/>
        <w:ind w:firstLine="643" w:firstLineChars="200"/>
        <w:jc w:val="left"/>
        <w:rPr>
          <w:rFonts w:ascii="楷体" w:hAnsi="楷体" w:eastAsia="楷体"/>
          <w:b/>
          <w:color w:val="000000"/>
          <w:sz w:val="32"/>
          <w:szCs w:val="32"/>
        </w:rPr>
      </w:pPr>
      <w:r>
        <w:rPr>
          <w:rFonts w:hint="eastAsia" w:ascii="楷体" w:hAnsi="楷体" w:eastAsia="楷体"/>
          <w:b/>
          <w:color w:val="000000"/>
          <w:sz w:val="32"/>
          <w:szCs w:val="32"/>
        </w:rPr>
        <w:t>3、建设要求</w:t>
      </w:r>
    </w:p>
    <w:p>
      <w:pPr>
        <w:widowControl/>
        <w:shd w:val="clear" w:color="auto" w:fill="FFFFFF"/>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1</w:t>
      </w:r>
      <w:r>
        <w:rPr>
          <w:rFonts w:ascii="仿宋_GB2312" w:eastAsia="仿宋_GB2312"/>
          <w:color w:val="000000"/>
          <w:sz w:val="32"/>
          <w:szCs w:val="32"/>
        </w:rPr>
        <w:t>）学校及二级学院分别成立校外教学实习基地建设工作领导小组，</w:t>
      </w:r>
      <w:r>
        <w:rPr>
          <w:rFonts w:hint="eastAsia" w:ascii="仿宋_GB2312" w:eastAsia="仿宋_GB2312"/>
          <w:color w:val="000000"/>
          <w:sz w:val="32"/>
          <w:szCs w:val="32"/>
        </w:rPr>
        <w:t>统筹</w:t>
      </w:r>
      <w:r>
        <w:rPr>
          <w:rFonts w:ascii="仿宋_GB2312" w:eastAsia="仿宋_GB2312"/>
          <w:color w:val="000000"/>
          <w:sz w:val="32"/>
          <w:szCs w:val="32"/>
        </w:rPr>
        <w:t>、</w:t>
      </w:r>
      <w:r>
        <w:rPr>
          <w:rFonts w:hint="eastAsia" w:ascii="仿宋_GB2312" w:eastAsia="仿宋_GB2312"/>
          <w:color w:val="000000"/>
          <w:sz w:val="32"/>
          <w:szCs w:val="32"/>
        </w:rPr>
        <w:t>部署</w:t>
      </w:r>
      <w:r>
        <w:rPr>
          <w:rFonts w:ascii="仿宋_GB2312" w:eastAsia="仿宋_GB2312"/>
          <w:color w:val="000000"/>
          <w:sz w:val="32"/>
          <w:szCs w:val="32"/>
        </w:rPr>
        <w:t>、</w:t>
      </w:r>
      <w:r>
        <w:rPr>
          <w:rFonts w:hint="eastAsia" w:ascii="仿宋_GB2312" w:eastAsia="仿宋_GB2312"/>
          <w:color w:val="000000"/>
          <w:sz w:val="32"/>
          <w:szCs w:val="32"/>
        </w:rPr>
        <w:t>研究</w:t>
      </w:r>
      <w:r>
        <w:rPr>
          <w:rFonts w:ascii="仿宋_GB2312" w:eastAsia="仿宋_GB2312"/>
          <w:color w:val="000000"/>
          <w:sz w:val="32"/>
          <w:szCs w:val="32"/>
        </w:rPr>
        <w:t>、推进实习基地建设工作。</w:t>
      </w:r>
    </w:p>
    <w:p>
      <w:pPr>
        <w:widowControl/>
        <w:shd w:val="clear" w:color="auto" w:fill="FFFFFF"/>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（2）校外教学实习基地</w:t>
      </w:r>
      <w:r>
        <w:rPr>
          <w:rFonts w:hint="eastAsia" w:ascii="仿宋_GB2312" w:eastAsia="仿宋_GB2312"/>
          <w:color w:val="000000"/>
          <w:sz w:val="32"/>
          <w:szCs w:val="32"/>
        </w:rPr>
        <w:t>数量，按基生比1:</w:t>
      </w:r>
      <w:r>
        <w:rPr>
          <w:rFonts w:ascii="仿宋_GB2312" w:eastAsia="仿宋_GB2312"/>
          <w:color w:val="000000"/>
          <w:sz w:val="32"/>
          <w:szCs w:val="32"/>
        </w:rPr>
        <w:t>20的比例建设。</w:t>
      </w:r>
      <w:r>
        <w:rPr>
          <w:rFonts w:hint="eastAsia" w:ascii="仿宋_GB2312" w:eastAsia="仿宋_GB2312"/>
          <w:color w:val="000000"/>
          <w:sz w:val="32"/>
          <w:szCs w:val="32"/>
        </w:rPr>
        <w:t>（同时接纳2个专业以上实习的基地只能按1个计算）。</w:t>
      </w:r>
    </w:p>
    <w:p>
      <w:pPr>
        <w:widowControl/>
        <w:shd w:val="clear" w:color="auto" w:fill="FFFFFF"/>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（3）校外教学实习基地由二级学院提出申报，教务处审核，学校校外教学实习基地工作领导小组审批。</w:t>
      </w:r>
    </w:p>
    <w:p>
      <w:pPr>
        <w:widowControl/>
        <w:shd w:val="clear" w:color="auto" w:fill="FFFFFF"/>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1</w:t>
      </w:r>
      <w:r>
        <w:rPr>
          <w:rFonts w:ascii="仿宋_GB2312" w:eastAsia="仿宋_GB2312"/>
          <w:color w:val="000000"/>
          <w:sz w:val="32"/>
          <w:szCs w:val="32"/>
        </w:rPr>
        <w:t>2月15日完成校外实习基地的申报、审核、审批。</w:t>
      </w:r>
    </w:p>
    <w:p>
      <w:pPr>
        <w:widowControl/>
        <w:shd w:val="clear" w:color="auto" w:fill="FFFFFF"/>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5</w:t>
      </w:r>
      <w:r>
        <w:rPr>
          <w:rFonts w:ascii="仿宋_GB2312" w:eastAsia="仿宋_GB2312"/>
          <w:color w:val="000000"/>
          <w:sz w:val="32"/>
          <w:szCs w:val="32"/>
        </w:rPr>
        <w:t>）签订校企合作协议</w:t>
      </w:r>
      <w:r>
        <w:rPr>
          <w:rFonts w:hint="eastAsia" w:ascii="仿宋_GB2312" w:eastAsia="仿宋_GB2312"/>
          <w:color w:val="000000"/>
          <w:sz w:val="32"/>
          <w:szCs w:val="32"/>
        </w:rPr>
        <w:t>，认定为校外教学实习基地的，于1</w:t>
      </w:r>
      <w:r>
        <w:rPr>
          <w:rFonts w:ascii="仿宋_GB2312" w:eastAsia="仿宋_GB2312"/>
          <w:color w:val="000000"/>
          <w:sz w:val="32"/>
          <w:szCs w:val="32"/>
        </w:rPr>
        <w:t>2月</w:t>
      </w:r>
      <w:r>
        <w:rPr>
          <w:rFonts w:hint="eastAsia" w:ascii="仿宋_GB2312" w:eastAsia="仿宋_GB2312"/>
          <w:color w:val="000000"/>
          <w:sz w:val="32"/>
          <w:szCs w:val="32"/>
        </w:rPr>
        <w:t>2</w:t>
      </w:r>
      <w:r>
        <w:rPr>
          <w:rFonts w:ascii="仿宋_GB2312" w:eastAsia="仿宋_GB2312"/>
          <w:color w:val="000000"/>
          <w:sz w:val="32"/>
          <w:szCs w:val="32"/>
        </w:rPr>
        <w:t>0日前完成</w:t>
      </w:r>
      <w:r>
        <w:rPr>
          <w:rFonts w:hint="eastAsia" w:ascii="仿宋_GB2312" w:eastAsia="仿宋_GB2312"/>
          <w:color w:val="000000"/>
          <w:sz w:val="32"/>
          <w:szCs w:val="32"/>
        </w:rPr>
        <w:t>挂牌，基地建设、经费投入等工作。</w:t>
      </w:r>
    </w:p>
    <w:p>
      <w:pPr>
        <w:widowControl/>
        <w:shd w:val="clear" w:color="auto" w:fill="FFFFFF"/>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、经费使用与</w:t>
      </w:r>
      <w:r>
        <w:rPr>
          <w:rFonts w:hint="eastAsia" w:ascii="黑体" w:hAnsi="黑体" w:eastAsia="黑体" w:cs="宋体"/>
          <w:color w:val="000000"/>
          <w:kern w:val="0"/>
          <w:sz w:val="32"/>
          <w:szCs w:val="32"/>
        </w:rPr>
        <w:t>管理</w:t>
      </w:r>
    </w:p>
    <w:p>
      <w:pPr>
        <w:widowControl/>
        <w:shd w:val="clear" w:color="auto" w:fill="FFFFFF"/>
        <w:spacing w:line="560" w:lineRule="exact"/>
        <w:ind w:firstLine="643" w:firstLineChars="200"/>
        <w:jc w:val="left"/>
        <w:rPr>
          <w:rFonts w:ascii="楷体" w:hAnsi="楷体" w:eastAsia="楷体" w:cs="宋体"/>
          <w:b/>
          <w:color w:val="000000"/>
          <w:kern w:val="0"/>
          <w:sz w:val="32"/>
          <w:szCs w:val="32"/>
        </w:rPr>
      </w:pPr>
      <w:r>
        <w:rPr>
          <w:rFonts w:hint="eastAsia" w:ascii="楷体" w:hAnsi="楷体" w:eastAsia="楷体" w:cs="宋体"/>
          <w:b/>
          <w:color w:val="000000"/>
          <w:kern w:val="0"/>
          <w:sz w:val="32"/>
          <w:szCs w:val="32"/>
        </w:rPr>
        <w:t>1、</w:t>
      </w:r>
      <w:r>
        <w:rPr>
          <w:rFonts w:ascii="楷体" w:hAnsi="楷体" w:eastAsia="楷体" w:cs="宋体"/>
          <w:b/>
          <w:color w:val="000000"/>
          <w:kern w:val="0"/>
          <w:sz w:val="32"/>
          <w:szCs w:val="32"/>
        </w:rPr>
        <w:t>使用范围</w:t>
      </w:r>
    </w:p>
    <w:p>
      <w:pPr>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学校设立校外教学实习基地建设专项经费，用于实习基地的各项建设工作。专项经费必须全部用于教学</w:t>
      </w:r>
      <w:r>
        <w:rPr>
          <w:rFonts w:hint="eastAsia" w:ascii="仿宋_GB2312" w:eastAsia="仿宋_GB2312"/>
          <w:color w:val="000000"/>
          <w:sz w:val="32"/>
          <w:szCs w:val="32"/>
        </w:rPr>
        <w:t>实习</w:t>
      </w:r>
      <w:r>
        <w:rPr>
          <w:rFonts w:ascii="仿宋_GB2312" w:eastAsia="仿宋_GB2312"/>
          <w:color w:val="000000"/>
          <w:sz w:val="32"/>
          <w:szCs w:val="32"/>
        </w:rPr>
        <w:t>基地建设，实行专款专用，不得挪作他用。主要使用于本科生在校外教学实践、实习过程中发生的相关费用以及基地建设费用。包括：</w:t>
      </w:r>
    </w:p>
    <w:p>
      <w:pPr>
        <w:widowControl/>
        <w:shd w:val="clear" w:color="auto" w:fill="FFFFFF"/>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（1）办公</w:t>
      </w:r>
      <w:r>
        <w:rPr>
          <w:rFonts w:hint="eastAsia" w:ascii="仿宋_GB2312" w:eastAsia="仿宋_GB2312"/>
          <w:color w:val="000000"/>
          <w:sz w:val="32"/>
          <w:szCs w:val="32"/>
        </w:rPr>
        <w:t>条件</w:t>
      </w:r>
      <w:r>
        <w:rPr>
          <w:rFonts w:ascii="仿宋_GB2312" w:eastAsia="仿宋_GB2312"/>
          <w:color w:val="000000"/>
          <w:sz w:val="32"/>
          <w:szCs w:val="32"/>
        </w:rPr>
        <w:t>费</w:t>
      </w:r>
      <w:r>
        <w:rPr>
          <w:rFonts w:hint="eastAsia" w:ascii="仿宋_GB2312" w:eastAsia="仿宋_GB2312"/>
          <w:color w:val="000000"/>
          <w:sz w:val="32"/>
          <w:szCs w:val="32"/>
        </w:rPr>
        <w:t>。</w:t>
      </w:r>
      <w:r>
        <w:rPr>
          <w:rFonts w:ascii="仿宋_GB2312" w:eastAsia="仿宋_GB2312"/>
          <w:color w:val="000000"/>
          <w:sz w:val="32"/>
          <w:szCs w:val="32"/>
        </w:rPr>
        <w:t>用于</w:t>
      </w:r>
      <w:r>
        <w:rPr>
          <w:rFonts w:hint="eastAsia" w:ascii="仿宋_GB2312" w:eastAsia="仿宋_GB2312"/>
          <w:color w:val="000000"/>
          <w:sz w:val="32"/>
          <w:szCs w:val="32"/>
        </w:rPr>
        <w:t>实习</w:t>
      </w:r>
      <w:r>
        <w:rPr>
          <w:rFonts w:ascii="仿宋_GB2312" w:eastAsia="仿宋_GB2312"/>
          <w:color w:val="000000"/>
          <w:sz w:val="32"/>
          <w:szCs w:val="32"/>
        </w:rPr>
        <w:t>基地建设所需的场地管理服务</w:t>
      </w:r>
      <w:r>
        <w:rPr>
          <w:rFonts w:hint="eastAsia" w:ascii="仿宋_GB2312" w:eastAsia="仿宋_GB2312"/>
          <w:color w:val="000000"/>
          <w:sz w:val="32"/>
          <w:szCs w:val="32"/>
        </w:rPr>
        <w:t>费</w:t>
      </w:r>
      <w:r>
        <w:rPr>
          <w:rFonts w:ascii="仿宋_GB2312" w:eastAsia="仿宋_GB2312"/>
          <w:color w:val="000000"/>
          <w:sz w:val="32"/>
          <w:szCs w:val="32"/>
        </w:rPr>
        <w:t>及办公用品、耗材的购置费。</w:t>
      </w: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）小型仪器设备设施费</w:t>
      </w:r>
      <w:r>
        <w:rPr>
          <w:rFonts w:hint="eastAsia" w:ascii="仿宋_GB2312" w:eastAsia="仿宋_GB2312"/>
          <w:color w:val="000000"/>
          <w:sz w:val="32"/>
          <w:szCs w:val="32"/>
        </w:rPr>
        <w:t>。</w:t>
      </w:r>
      <w:r>
        <w:rPr>
          <w:rFonts w:ascii="仿宋_GB2312" w:eastAsia="仿宋_GB2312"/>
          <w:color w:val="000000"/>
          <w:sz w:val="32"/>
          <w:szCs w:val="32"/>
        </w:rPr>
        <w:t>指</w:t>
      </w:r>
      <w:r>
        <w:rPr>
          <w:rFonts w:hint="eastAsia" w:ascii="仿宋_GB2312" w:eastAsia="仿宋_GB2312"/>
          <w:color w:val="000000"/>
          <w:sz w:val="32"/>
          <w:szCs w:val="32"/>
        </w:rPr>
        <w:t>实习</w:t>
      </w:r>
      <w:r>
        <w:rPr>
          <w:rFonts w:ascii="仿宋_GB2312" w:eastAsia="仿宋_GB2312"/>
          <w:color w:val="000000"/>
          <w:sz w:val="32"/>
          <w:szCs w:val="32"/>
        </w:rPr>
        <w:t>基地建设过程中必需的小型专用仪器设备及设施添置或维护费用。</w:t>
      </w: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）资料费</w:t>
      </w:r>
      <w:r>
        <w:rPr>
          <w:rFonts w:hint="eastAsia" w:ascii="仿宋_GB2312" w:eastAsia="仿宋_GB2312"/>
          <w:color w:val="000000"/>
          <w:sz w:val="32"/>
          <w:szCs w:val="32"/>
        </w:rPr>
        <w:t>。</w:t>
      </w:r>
      <w:r>
        <w:rPr>
          <w:rFonts w:ascii="仿宋_GB2312" w:eastAsia="仿宋_GB2312"/>
          <w:color w:val="000000"/>
          <w:sz w:val="32"/>
          <w:szCs w:val="32"/>
        </w:rPr>
        <w:t>用于</w:t>
      </w:r>
      <w:r>
        <w:rPr>
          <w:rFonts w:hint="eastAsia" w:ascii="仿宋_GB2312" w:eastAsia="仿宋_GB2312"/>
          <w:color w:val="000000"/>
          <w:sz w:val="32"/>
          <w:szCs w:val="32"/>
        </w:rPr>
        <w:t>实习</w:t>
      </w:r>
      <w:r>
        <w:rPr>
          <w:rFonts w:ascii="仿宋_GB2312" w:eastAsia="仿宋_GB2312"/>
          <w:color w:val="000000"/>
          <w:sz w:val="32"/>
          <w:szCs w:val="32"/>
        </w:rPr>
        <w:t>基地建设的图书资料、声像影像资料、资料打印复印费。</w:t>
      </w: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）差旅费</w:t>
      </w:r>
      <w:r>
        <w:rPr>
          <w:rFonts w:hint="eastAsia" w:ascii="仿宋_GB2312" w:eastAsia="仿宋_GB2312"/>
          <w:color w:val="000000"/>
          <w:sz w:val="32"/>
          <w:szCs w:val="32"/>
        </w:rPr>
        <w:t>。</w:t>
      </w:r>
      <w:r>
        <w:rPr>
          <w:rFonts w:ascii="仿宋_GB2312" w:eastAsia="仿宋_GB2312"/>
          <w:color w:val="000000"/>
          <w:sz w:val="32"/>
          <w:szCs w:val="32"/>
        </w:rPr>
        <w:t>参加与实习基地建设有关会议、</w:t>
      </w:r>
      <w:r>
        <w:rPr>
          <w:rFonts w:hint="eastAsia" w:ascii="仿宋_GB2312" w:eastAsia="仿宋_GB2312"/>
          <w:color w:val="000000"/>
          <w:sz w:val="32"/>
          <w:szCs w:val="32"/>
        </w:rPr>
        <w:t>实习</w:t>
      </w:r>
      <w:r>
        <w:rPr>
          <w:rFonts w:ascii="仿宋_GB2312" w:eastAsia="仿宋_GB2312"/>
          <w:color w:val="000000"/>
          <w:sz w:val="32"/>
          <w:szCs w:val="32"/>
        </w:rPr>
        <w:t>指导的差旅费。</w:t>
      </w: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）通讯费</w:t>
      </w:r>
      <w:r>
        <w:rPr>
          <w:rFonts w:hint="eastAsia" w:ascii="仿宋_GB2312" w:eastAsia="仿宋_GB2312"/>
          <w:color w:val="000000"/>
          <w:sz w:val="32"/>
          <w:szCs w:val="32"/>
        </w:rPr>
        <w:t>。</w:t>
      </w:r>
      <w:r>
        <w:rPr>
          <w:rFonts w:ascii="仿宋_GB2312" w:eastAsia="仿宋_GB2312"/>
          <w:color w:val="000000"/>
          <w:sz w:val="32"/>
          <w:szCs w:val="32"/>
        </w:rPr>
        <w:t>与</w:t>
      </w:r>
      <w:r>
        <w:rPr>
          <w:rFonts w:hint="eastAsia" w:ascii="仿宋_GB2312" w:eastAsia="仿宋_GB2312"/>
          <w:color w:val="000000"/>
          <w:sz w:val="32"/>
          <w:szCs w:val="32"/>
        </w:rPr>
        <w:t>实习</w:t>
      </w:r>
      <w:r>
        <w:rPr>
          <w:rFonts w:ascii="仿宋_GB2312" w:eastAsia="仿宋_GB2312"/>
          <w:color w:val="000000"/>
          <w:sz w:val="32"/>
          <w:szCs w:val="32"/>
        </w:rPr>
        <w:t>基地直接相关的电话通讯费。</w:t>
      </w: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6）培训费</w:t>
      </w:r>
      <w:r>
        <w:rPr>
          <w:rFonts w:hint="eastAsia" w:ascii="仿宋_GB2312" w:eastAsia="仿宋_GB2312"/>
          <w:color w:val="000000"/>
          <w:sz w:val="32"/>
          <w:szCs w:val="32"/>
        </w:rPr>
        <w:t>。</w:t>
      </w:r>
      <w:r>
        <w:rPr>
          <w:rFonts w:ascii="仿宋_GB2312" w:eastAsia="仿宋_GB2312"/>
          <w:color w:val="000000"/>
          <w:sz w:val="32"/>
          <w:szCs w:val="32"/>
        </w:rPr>
        <w:t>与</w:t>
      </w:r>
      <w:r>
        <w:rPr>
          <w:rFonts w:hint="eastAsia" w:ascii="仿宋_GB2312" w:eastAsia="仿宋_GB2312"/>
          <w:color w:val="000000"/>
          <w:sz w:val="32"/>
          <w:szCs w:val="32"/>
        </w:rPr>
        <w:t>实习</w:t>
      </w:r>
      <w:r>
        <w:rPr>
          <w:rFonts w:ascii="仿宋_GB2312" w:eastAsia="仿宋_GB2312"/>
          <w:color w:val="000000"/>
          <w:sz w:val="32"/>
          <w:szCs w:val="32"/>
        </w:rPr>
        <w:t>基地密切相关的培训费用。</w:t>
      </w: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）劳务费</w:t>
      </w:r>
      <w:r>
        <w:rPr>
          <w:rFonts w:hint="eastAsia" w:ascii="仿宋_GB2312" w:eastAsia="仿宋_GB2312"/>
          <w:color w:val="000000"/>
          <w:sz w:val="32"/>
          <w:szCs w:val="32"/>
        </w:rPr>
        <w:t>。</w:t>
      </w:r>
      <w:r>
        <w:rPr>
          <w:rFonts w:ascii="仿宋_GB2312" w:eastAsia="仿宋_GB2312"/>
          <w:color w:val="000000"/>
          <w:sz w:val="32"/>
          <w:szCs w:val="32"/>
        </w:rPr>
        <w:t>包括专家咨询费、专家评审费、基地单位指导费和基地组织管理费</w:t>
      </w:r>
      <w:r>
        <w:rPr>
          <w:rFonts w:hint="eastAsia" w:ascii="仿宋_GB2312" w:eastAsia="仿宋_GB2312"/>
          <w:color w:val="000000"/>
          <w:sz w:val="32"/>
          <w:szCs w:val="32"/>
        </w:rPr>
        <w:t>；</w:t>
      </w:r>
      <w:r>
        <w:rPr>
          <w:rFonts w:ascii="仿宋_GB2312" w:eastAsia="仿宋_GB2312"/>
          <w:color w:val="000000"/>
          <w:sz w:val="32"/>
          <w:szCs w:val="32"/>
        </w:rPr>
        <w:t>专家咨询费：</w:t>
      </w:r>
      <w:r>
        <w:rPr>
          <w:rFonts w:hint="eastAsia" w:ascii="仿宋_GB2312" w:eastAsia="仿宋_GB2312"/>
          <w:color w:val="000000"/>
          <w:sz w:val="32"/>
          <w:szCs w:val="32"/>
        </w:rPr>
        <w:t>指</w:t>
      </w:r>
      <w:r>
        <w:rPr>
          <w:rFonts w:ascii="仿宋_GB2312" w:eastAsia="仿宋_GB2312"/>
          <w:color w:val="000000"/>
          <w:sz w:val="32"/>
          <w:szCs w:val="32"/>
        </w:rPr>
        <w:t>与</w:t>
      </w:r>
      <w:r>
        <w:rPr>
          <w:rFonts w:hint="eastAsia" w:ascii="仿宋_GB2312" w:eastAsia="仿宋_GB2312"/>
          <w:color w:val="000000"/>
          <w:sz w:val="32"/>
          <w:szCs w:val="32"/>
        </w:rPr>
        <w:t>实习</w:t>
      </w:r>
      <w:r>
        <w:rPr>
          <w:rFonts w:ascii="仿宋_GB2312" w:eastAsia="仿宋_GB2312"/>
          <w:color w:val="000000"/>
          <w:sz w:val="32"/>
          <w:szCs w:val="32"/>
        </w:rPr>
        <w:t>基地建设过程中发生的专家咨询、培训、讲座费等</w:t>
      </w:r>
      <w:r>
        <w:rPr>
          <w:rFonts w:hint="eastAsia" w:ascii="仿宋_GB2312" w:eastAsia="仿宋_GB2312"/>
          <w:color w:val="000000"/>
          <w:sz w:val="32"/>
          <w:szCs w:val="32"/>
        </w:rPr>
        <w:t>；</w:t>
      </w:r>
      <w:r>
        <w:rPr>
          <w:rFonts w:ascii="仿宋_GB2312" w:eastAsia="仿宋_GB2312"/>
          <w:color w:val="000000"/>
          <w:sz w:val="32"/>
          <w:szCs w:val="32"/>
        </w:rPr>
        <w:t>基地单位实习指导费：</w:t>
      </w:r>
      <w:r>
        <w:rPr>
          <w:rFonts w:hint="eastAsia" w:ascii="仿宋_GB2312" w:eastAsia="仿宋_GB2312"/>
          <w:color w:val="000000"/>
          <w:sz w:val="32"/>
          <w:szCs w:val="32"/>
        </w:rPr>
        <w:t>实习</w:t>
      </w:r>
      <w:r>
        <w:rPr>
          <w:rFonts w:ascii="仿宋_GB2312" w:eastAsia="仿宋_GB2312"/>
          <w:color w:val="000000"/>
          <w:sz w:val="32"/>
          <w:szCs w:val="32"/>
        </w:rPr>
        <w:t>基地指导老师的劳务费。</w:t>
      </w:r>
    </w:p>
    <w:p>
      <w:pPr>
        <w:spacing w:line="560" w:lineRule="exact"/>
        <w:ind w:firstLine="643" w:firstLineChars="200"/>
        <w:jc w:val="left"/>
        <w:rPr>
          <w:rFonts w:ascii="楷体" w:hAnsi="楷体" w:eastAsia="楷体"/>
          <w:b/>
          <w:color w:val="000000"/>
          <w:sz w:val="32"/>
          <w:szCs w:val="32"/>
        </w:rPr>
      </w:pPr>
      <w:r>
        <w:rPr>
          <w:rFonts w:hint="eastAsia" w:ascii="楷体" w:hAnsi="楷体" w:eastAsia="楷体"/>
          <w:b/>
          <w:color w:val="000000"/>
          <w:sz w:val="32"/>
          <w:szCs w:val="32"/>
        </w:rPr>
        <w:t>2、经费标准</w:t>
      </w:r>
    </w:p>
    <w:p>
      <w:pPr>
        <w:spacing w:line="560" w:lineRule="exact"/>
        <w:ind w:firstLine="640" w:firstLineChars="200"/>
        <w:jc w:val="left"/>
        <w:rPr>
          <w:rFonts w:ascii="仿宋_GB2312" w:hAnsi="楷体" w:eastAsia="仿宋_GB2312"/>
          <w:color w:val="000000"/>
          <w:sz w:val="32"/>
          <w:szCs w:val="32"/>
        </w:rPr>
      </w:pPr>
      <w:r>
        <w:rPr>
          <w:rFonts w:hint="eastAsia" w:ascii="仿宋_GB2312" w:hAnsi="楷体" w:eastAsia="仿宋_GB2312"/>
          <w:color w:val="000000"/>
          <w:sz w:val="32"/>
          <w:szCs w:val="32"/>
        </w:rPr>
        <w:t>（1）</w:t>
      </w:r>
      <w:r>
        <w:rPr>
          <w:rFonts w:ascii="仿宋_GB2312" w:hAnsi="楷体" w:eastAsia="仿宋_GB2312"/>
          <w:color w:val="000000"/>
          <w:sz w:val="32"/>
          <w:szCs w:val="32"/>
        </w:rPr>
        <w:t>基地建设经费</w:t>
      </w:r>
      <w:r>
        <w:rPr>
          <w:rFonts w:hint="eastAsia" w:ascii="仿宋_GB2312" w:hAnsi="楷体" w:eastAsia="仿宋_GB2312"/>
          <w:color w:val="000000"/>
          <w:sz w:val="32"/>
          <w:szCs w:val="32"/>
        </w:rPr>
        <w:t>生均</w:t>
      </w:r>
      <w:r>
        <w:rPr>
          <w:rFonts w:ascii="仿宋_GB2312" w:hAnsi="楷体" w:eastAsia="仿宋_GB2312"/>
          <w:color w:val="000000"/>
          <w:sz w:val="32"/>
          <w:szCs w:val="32"/>
        </w:rPr>
        <w:t>800元为基数，设置</w:t>
      </w:r>
      <w:r>
        <w:rPr>
          <w:rFonts w:hint="eastAsia" w:ascii="仿宋_GB2312" w:hAnsi="楷体" w:eastAsia="仿宋_GB2312"/>
          <w:color w:val="000000"/>
          <w:sz w:val="32"/>
          <w:szCs w:val="32"/>
        </w:rPr>
        <w:t>6个标准。</w:t>
      </w:r>
      <w:r>
        <w:rPr>
          <w:rFonts w:ascii="仿宋_GB2312" w:hAnsi="楷体" w:eastAsia="仿宋_GB2312"/>
          <w:color w:val="000000"/>
          <w:sz w:val="32"/>
          <w:szCs w:val="32"/>
        </w:rPr>
        <w:t>3-9人生均</w:t>
      </w:r>
      <w:r>
        <w:rPr>
          <w:rFonts w:hint="eastAsia" w:ascii="仿宋_GB2312" w:hAnsi="楷体" w:eastAsia="仿宋_GB2312"/>
          <w:color w:val="000000"/>
          <w:sz w:val="32"/>
          <w:szCs w:val="32"/>
        </w:rPr>
        <w:t>8</w:t>
      </w:r>
      <w:r>
        <w:rPr>
          <w:rFonts w:ascii="仿宋_GB2312" w:hAnsi="楷体" w:eastAsia="仿宋_GB2312"/>
          <w:color w:val="000000"/>
          <w:sz w:val="32"/>
          <w:szCs w:val="32"/>
        </w:rPr>
        <w:t>00元、</w:t>
      </w:r>
      <w:r>
        <w:rPr>
          <w:rFonts w:hint="eastAsia" w:ascii="仿宋_GB2312" w:hAnsi="楷体" w:eastAsia="仿宋_GB2312"/>
          <w:color w:val="000000"/>
          <w:sz w:val="32"/>
          <w:szCs w:val="32"/>
        </w:rPr>
        <w:t>1</w:t>
      </w:r>
      <w:r>
        <w:rPr>
          <w:rFonts w:ascii="仿宋_GB2312" w:hAnsi="楷体" w:eastAsia="仿宋_GB2312"/>
          <w:color w:val="000000"/>
          <w:sz w:val="32"/>
          <w:szCs w:val="32"/>
        </w:rPr>
        <w:t>0-19人生均</w:t>
      </w:r>
      <w:r>
        <w:rPr>
          <w:rFonts w:hint="eastAsia" w:ascii="仿宋_GB2312" w:hAnsi="楷体" w:eastAsia="仿宋_GB2312"/>
          <w:color w:val="000000"/>
          <w:sz w:val="32"/>
          <w:szCs w:val="32"/>
        </w:rPr>
        <w:t>9</w:t>
      </w:r>
      <w:r>
        <w:rPr>
          <w:rFonts w:ascii="仿宋_GB2312" w:hAnsi="楷体" w:eastAsia="仿宋_GB2312"/>
          <w:color w:val="000000"/>
          <w:sz w:val="32"/>
          <w:szCs w:val="32"/>
        </w:rPr>
        <w:t>00元、</w:t>
      </w:r>
      <w:r>
        <w:rPr>
          <w:rFonts w:hint="eastAsia" w:ascii="仿宋_GB2312" w:hAnsi="楷体" w:eastAsia="仿宋_GB2312"/>
          <w:color w:val="000000"/>
          <w:sz w:val="32"/>
          <w:szCs w:val="32"/>
        </w:rPr>
        <w:t>2</w:t>
      </w:r>
      <w:r>
        <w:rPr>
          <w:rFonts w:ascii="仿宋_GB2312" w:hAnsi="楷体" w:eastAsia="仿宋_GB2312"/>
          <w:color w:val="000000"/>
          <w:sz w:val="32"/>
          <w:szCs w:val="32"/>
        </w:rPr>
        <w:t>0-29人生均</w:t>
      </w:r>
      <w:r>
        <w:rPr>
          <w:rFonts w:hint="eastAsia" w:ascii="仿宋_GB2312" w:hAnsi="楷体" w:eastAsia="仿宋_GB2312"/>
          <w:color w:val="000000"/>
          <w:sz w:val="32"/>
          <w:szCs w:val="32"/>
        </w:rPr>
        <w:t>1</w:t>
      </w:r>
      <w:r>
        <w:rPr>
          <w:rFonts w:ascii="仿宋_GB2312" w:hAnsi="楷体" w:eastAsia="仿宋_GB2312"/>
          <w:color w:val="000000"/>
          <w:sz w:val="32"/>
          <w:szCs w:val="32"/>
        </w:rPr>
        <w:t>000元、</w:t>
      </w:r>
      <w:r>
        <w:rPr>
          <w:rFonts w:hint="eastAsia" w:ascii="仿宋_GB2312" w:hAnsi="楷体" w:eastAsia="仿宋_GB2312"/>
          <w:color w:val="000000"/>
          <w:sz w:val="32"/>
          <w:szCs w:val="32"/>
        </w:rPr>
        <w:t>3</w:t>
      </w:r>
      <w:r>
        <w:rPr>
          <w:rFonts w:ascii="仿宋_GB2312" w:hAnsi="楷体" w:eastAsia="仿宋_GB2312"/>
          <w:color w:val="000000"/>
          <w:sz w:val="32"/>
          <w:szCs w:val="32"/>
        </w:rPr>
        <w:t>0-39人生均</w:t>
      </w:r>
      <w:r>
        <w:rPr>
          <w:rFonts w:hint="eastAsia" w:ascii="仿宋_GB2312" w:hAnsi="楷体" w:eastAsia="仿宋_GB2312"/>
          <w:color w:val="000000"/>
          <w:sz w:val="32"/>
          <w:szCs w:val="32"/>
        </w:rPr>
        <w:t>1</w:t>
      </w:r>
      <w:r>
        <w:rPr>
          <w:rFonts w:ascii="仿宋_GB2312" w:hAnsi="楷体" w:eastAsia="仿宋_GB2312"/>
          <w:color w:val="000000"/>
          <w:sz w:val="32"/>
          <w:szCs w:val="32"/>
        </w:rPr>
        <w:t>100元、</w:t>
      </w:r>
      <w:r>
        <w:rPr>
          <w:rFonts w:hint="eastAsia" w:ascii="仿宋_GB2312" w:hAnsi="楷体" w:eastAsia="仿宋_GB2312"/>
          <w:color w:val="000000"/>
          <w:sz w:val="32"/>
          <w:szCs w:val="32"/>
        </w:rPr>
        <w:t>4</w:t>
      </w:r>
      <w:r>
        <w:rPr>
          <w:rFonts w:ascii="仿宋_GB2312" w:hAnsi="楷体" w:eastAsia="仿宋_GB2312"/>
          <w:color w:val="000000"/>
          <w:sz w:val="32"/>
          <w:szCs w:val="32"/>
        </w:rPr>
        <w:t>0-49人生均</w:t>
      </w:r>
      <w:r>
        <w:rPr>
          <w:rFonts w:hint="eastAsia" w:ascii="仿宋_GB2312" w:hAnsi="楷体" w:eastAsia="仿宋_GB2312"/>
          <w:color w:val="000000"/>
          <w:sz w:val="32"/>
          <w:szCs w:val="32"/>
        </w:rPr>
        <w:t>1</w:t>
      </w:r>
      <w:r>
        <w:rPr>
          <w:rFonts w:ascii="仿宋_GB2312" w:hAnsi="楷体" w:eastAsia="仿宋_GB2312"/>
          <w:color w:val="000000"/>
          <w:sz w:val="32"/>
          <w:szCs w:val="32"/>
        </w:rPr>
        <w:t>200元、</w:t>
      </w:r>
      <w:r>
        <w:rPr>
          <w:rFonts w:hint="eastAsia" w:ascii="仿宋_GB2312" w:hAnsi="楷体" w:eastAsia="仿宋_GB2312"/>
          <w:color w:val="000000"/>
          <w:sz w:val="32"/>
          <w:szCs w:val="32"/>
        </w:rPr>
        <w:t>5</w:t>
      </w:r>
      <w:r>
        <w:rPr>
          <w:rFonts w:ascii="仿宋_GB2312" w:hAnsi="楷体" w:eastAsia="仿宋_GB2312"/>
          <w:color w:val="000000"/>
          <w:sz w:val="32"/>
          <w:szCs w:val="32"/>
        </w:rPr>
        <w:t>0（含）人以上生均</w:t>
      </w:r>
      <w:r>
        <w:rPr>
          <w:rFonts w:hint="eastAsia" w:ascii="仿宋_GB2312" w:hAnsi="楷体" w:eastAsia="仿宋_GB2312"/>
          <w:color w:val="000000"/>
          <w:sz w:val="32"/>
          <w:szCs w:val="32"/>
        </w:rPr>
        <w:t>1</w:t>
      </w:r>
      <w:r>
        <w:rPr>
          <w:rFonts w:ascii="仿宋_GB2312" w:hAnsi="楷体" w:eastAsia="仿宋_GB2312"/>
          <w:color w:val="000000"/>
          <w:sz w:val="32"/>
          <w:szCs w:val="32"/>
        </w:rPr>
        <w:t>300元。（该经费为基地建设专项经费，校企签订协议当年一次性支付给企业，协议期内不再重复提供基地建设经费）</w:t>
      </w:r>
    </w:p>
    <w:p>
      <w:pPr>
        <w:spacing w:line="560" w:lineRule="exact"/>
        <w:ind w:firstLine="640" w:firstLineChars="200"/>
        <w:jc w:val="left"/>
        <w:rPr>
          <w:rFonts w:ascii="仿宋_GB2312" w:hAnsi="楷体" w:eastAsia="仿宋_GB2312"/>
          <w:color w:val="000000"/>
          <w:sz w:val="32"/>
          <w:szCs w:val="32"/>
        </w:rPr>
      </w:pPr>
      <w:r>
        <w:rPr>
          <w:rFonts w:hint="eastAsia" w:ascii="仿宋_GB2312" w:hAnsi="楷体" w:eastAsia="仿宋_GB2312"/>
          <w:color w:val="000000"/>
          <w:sz w:val="32"/>
          <w:szCs w:val="32"/>
        </w:rPr>
        <w:t>（2）实习指导、管理费生均6</w:t>
      </w:r>
      <w:r>
        <w:rPr>
          <w:rFonts w:ascii="仿宋_GB2312" w:hAnsi="楷体" w:eastAsia="仿宋_GB2312"/>
          <w:color w:val="000000"/>
          <w:sz w:val="32"/>
          <w:szCs w:val="32"/>
        </w:rPr>
        <w:t>00元。</w:t>
      </w:r>
    </w:p>
    <w:p>
      <w:pPr>
        <w:spacing w:line="560" w:lineRule="exact"/>
        <w:ind w:firstLine="640" w:firstLineChars="200"/>
        <w:jc w:val="left"/>
        <w:rPr>
          <w:rFonts w:ascii="仿宋_GB2312" w:hAnsi="楷体" w:eastAsia="仿宋_GB2312"/>
          <w:color w:val="000000"/>
          <w:sz w:val="32"/>
          <w:szCs w:val="32"/>
        </w:rPr>
      </w:pPr>
      <w:r>
        <w:rPr>
          <w:rFonts w:hint="eastAsia" w:ascii="仿宋_GB2312" w:hAnsi="楷体" w:eastAsia="仿宋_GB2312"/>
          <w:color w:val="000000"/>
          <w:sz w:val="32"/>
          <w:szCs w:val="32"/>
        </w:rPr>
        <w:t>（</w:t>
      </w:r>
      <w:r>
        <w:rPr>
          <w:rFonts w:ascii="仿宋_GB2312" w:hAnsi="楷体" w:eastAsia="仿宋_GB2312"/>
          <w:color w:val="000000"/>
          <w:sz w:val="32"/>
          <w:szCs w:val="32"/>
        </w:rPr>
        <w:t>3</w:t>
      </w:r>
      <w:r>
        <w:rPr>
          <w:rFonts w:hint="eastAsia" w:ascii="仿宋_GB2312" w:hAnsi="楷体" w:eastAsia="仿宋_GB2312"/>
          <w:color w:val="000000"/>
          <w:sz w:val="32"/>
          <w:szCs w:val="32"/>
        </w:rPr>
        <w:t>）根据</w:t>
      </w:r>
      <w:r>
        <w:rPr>
          <w:rFonts w:ascii="仿宋_GB2312" w:hAnsi="楷体" w:eastAsia="仿宋_GB2312"/>
          <w:color w:val="000000"/>
          <w:sz w:val="32"/>
          <w:szCs w:val="32"/>
        </w:rPr>
        <w:t>实习基地建设及实习过程管理情况，在实习结束后评选示范性实习基地，给予示范性实习基地</w:t>
      </w:r>
      <w:r>
        <w:rPr>
          <w:rFonts w:hint="eastAsia" w:ascii="仿宋_GB2312" w:hAnsi="楷体" w:eastAsia="仿宋_GB2312"/>
          <w:color w:val="000000"/>
          <w:sz w:val="32"/>
          <w:szCs w:val="32"/>
        </w:rPr>
        <w:t>相应</w:t>
      </w:r>
      <w:r>
        <w:rPr>
          <w:rFonts w:ascii="仿宋_GB2312" w:hAnsi="楷体" w:eastAsia="仿宋_GB2312"/>
          <w:color w:val="000000"/>
          <w:sz w:val="32"/>
          <w:szCs w:val="32"/>
        </w:rPr>
        <w:t>奖励。</w:t>
      </w:r>
    </w:p>
    <w:p>
      <w:pPr>
        <w:ind w:firstLine="643" w:firstLineChars="200"/>
        <w:jc w:val="left"/>
        <w:rPr>
          <w:rFonts w:ascii="楷体" w:hAnsi="楷体" w:eastAsia="楷体"/>
          <w:b/>
          <w:color w:val="000000"/>
          <w:sz w:val="32"/>
          <w:szCs w:val="32"/>
        </w:rPr>
      </w:pPr>
      <w:r>
        <w:rPr>
          <w:rFonts w:hint="eastAsia" w:ascii="楷体" w:hAnsi="楷体" w:eastAsia="楷体"/>
          <w:b/>
          <w:color w:val="000000"/>
          <w:sz w:val="32"/>
          <w:szCs w:val="32"/>
        </w:rPr>
        <w:t>3、经费支出</w:t>
      </w:r>
    </w:p>
    <w:p>
      <w:pPr>
        <w:spacing w:line="560" w:lineRule="exact"/>
        <w:ind w:firstLine="640" w:firstLineChars="200"/>
        <w:rPr>
          <w:rFonts w:ascii="仿宋_GB2312" w:hAnsi="楷体" w:eastAsia="仿宋_GB2312"/>
          <w:color w:val="000000"/>
          <w:sz w:val="32"/>
          <w:szCs w:val="32"/>
        </w:rPr>
      </w:pPr>
      <w:r>
        <w:rPr>
          <w:rFonts w:hint="eastAsia" w:ascii="仿宋_GB2312" w:hAnsi="楷体" w:eastAsia="仿宋_GB2312"/>
          <w:color w:val="000000"/>
          <w:sz w:val="32"/>
          <w:szCs w:val="32"/>
        </w:rPr>
        <w:t>（1）所有报销、付款严格按照财务管理规范进行。</w:t>
      </w:r>
    </w:p>
    <w:p>
      <w:pPr>
        <w:spacing w:line="560" w:lineRule="exact"/>
        <w:ind w:firstLine="640" w:firstLineChars="200"/>
        <w:rPr>
          <w:rFonts w:ascii="仿宋_GB2312" w:hAnsi="楷体" w:eastAsia="仿宋_GB2312"/>
          <w:color w:val="000000"/>
          <w:sz w:val="32"/>
          <w:szCs w:val="32"/>
        </w:rPr>
      </w:pPr>
      <w:r>
        <w:rPr>
          <w:rFonts w:hint="eastAsia" w:ascii="仿宋_GB2312" w:hAnsi="楷体" w:eastAsia="仿宋_GB2312"/>
          <w:color w:val="000000"/>
          <w:sz w:val="32"/>
          <w:szCs w:val="32"/>
        </w:rPr>
        <w:t>（2）支付企业实习费用需提供实习就业合作协议。</w:t>
      </w:r>
    </w:p>
    <w:p>
      <w:pPr>
        <w:spacing w:line="560" w:lineRule="exact"/>
        <w:ind w:firstLine="640" w:firstLineChars="200"/>
        <w:rPr>
          <w:rFonts w:hint="eastAsia" w:ascii="仿宋_GB2312" w:hAnsi="楷体" w:eastAsia="仿宋_GB2312"/>
          <w:color w:val="000000"/>
          <w:sz w:val="32"/>
          <w:szCs w:val="32"/>
        </w:rPr>
      </w:pPr>
      <w:r>
        <w:rPr>
          <w:rFonts w:hint="eastAsia" w:ascii="仿宋_GB2312" w:hAnsi="楷体" w:eastAsia="仿宋_GB2312"/>
          <w:color w:val="000000"/>
          <w:sz w:val="32"/>
          <w:szCs w:val="32"/>
        </w:rPr>
        <w:t>（3）经费报销需提供详细报告，由校企双方经手人、证明人签字确认。</w:t>
      </w:r>
    </w:p>
    <w:p>
      <w:pPr>
        <w:spacing w:line="560" w:lineRule="exact"/>
        <w:ind w:firstLine="640" w:firstLineChars="200"/>
        <w:rPr>
          <w:rFonts w:hint="eastAsia" w:ascii="仿宋_GB2312" w:hAnsi="楷体" w:eastAsia="仿宋_GB2312"/>
          <w:color w:val="000000"/>
          <w:sz w:val="32"/>
          <w:szCs w:val="32"/>
        </w:rPr>
      </w:pPr>
    </w:p>
    <w:p>
      <w:pPr>
        <w:spacing w:line="560" w:lineRule="exact"/>
        <w:ind w:firstLine="640" w:firstLineChars="200"/>
        <w:rPr>
          <w:rFonts w:hint="default" w:ascii="仿宋_GB2312" w:hAnsi="楷体" w:eastAsia="仿宋_GB2312"/>
          <w:color w:val="000000"/>
          <w:sz w:val="32"/>
          <w:szCs w:val="32"/>
          <w:lang w:val="en-US" w:eastAsia="zh-CN"/>
        </w:rPr>
      </w:pPr>
      <w:r>
        <w:rPr>
          <w:rFonts w:hint="eastAsia" w:ascii="仿宋_GB2312" w:hAnsi="楷体" w:eastAsia="仿宋_GB2312"/>
          <w:color w:val="000000"/>
          <w:sz w:val="32"/>
          <w:szCs w:val="32"/>
          <w:lang w:val="en-US" w:eastAsia="zh-CN"/>
        </w:rPr>
        <w:t>附件：校企合作协议书</w:t>
      </w:r>
    </w:p>
    <w:p>
      <w:pPr>
        <w:rPr>
          <w:rFonts w:hint="eastAsia" w:ascii="仿宋_GB2312" w:hAnsi="楷体" w:eastAsia="仿宋_GB2312"/>
          <w:color w:val="000000"/>
          <w:sz w:val="32"/>
          <w:szCs w:val="32"/>
        </w:rPr>
      </w:pPr>
      <w:r>
        <w:rPr>
          <w:rFonts w:hint="eastAsia" w:ascii="仿宋_GB2312" w:hAnsi="楷体" w:eastAsia="仿宋_GB2312"/>
          <w:color w:val="000000"/>
          <w:sz w:val="32"/>
          <w:szCs w:val="32"/>
        </w:rPr>
        <w:br w:type="page"/>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方正小标宋简体" w:hAnsi="微软雅黑" w:eastAsia="方正小标宋简体" w:cs="宋体"/>
          <w:color w:val="000000"/>
          <w:kern w:val="0"/>
          <w:sz w:val="32"/>
          <w:szCs w:val="32"/>
        </w:rPr>
      </w:pPr>
      <w:r>
        <w:rPr>
          <w:rFonts w:ascii="方正小标宋简体" w:hAnsi="微软雅黑" w:eastAsia="方正小标宋简体" w:cs="宋体"/>
          <w:color w:val="000000"/>
          <w:kern w:val="0"/>
          <w:sz w:val="32"/>
          <w:szCs w:val="32"/>
        </w:rPr>
        <w:t>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简体" w:hAnsi="微软雅黑" w:eastAsia="方正小标宋简体" w:cs="宋体"/>
          <w:color w:val="000000"/>
          <w:kern w:val="0"/>
          <w:sz w:val="48"/>
          <w:szCs w:val="48"/>
        </w:rPr>
      </w:pPr>
      <w:r>
        <w:rPr>
          <w:rFonts w:hint="eastAsia" w:ascii="方正小标宋简体" w:hAnsi="微软雅黑" w:eastAsia="方正小标宋简体" w:cs="宋体"/>
          <w:color w:val="000000"/>
          <w:kern w:val="0"/>
          <w:sz w:val="48"/>
          <w:szCs w:val="48"/>
        </w:rPr>
        <w:t>校企合作协议书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湖南信息学院（校方） </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（以下简称甲方）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（企方） </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（以下简称</w:t>
      </w:r>
      <w:r>
        <w:rPr>
          <w:rFonts w:hint="eastAsia" w:ascii="仿宋_GB2312" w:hAnsi="微软雅黑" w:eastAsia="仿宋_GB2312" w:cs="宋体"/>
          <w:color w:val="000000"/>
          <w:kern w:val="0"/>
          <w:sz w:val="32"/>
          <w:szCs w:val="32"/>
          <w:lang w:val="en-US" w:eastAsia="zh-CN"/>
        </w:rPr>
        <w:t>乙</w:t>
      </w:r>
      <w:r>
        <w:rPr>
          <w:rFonts w:hint="eastAsia" w:ascii="仿宋_GB2312" w:hAnsi="微软雅黑" w:eastAsia="仿宋_GB2312" w:cs="宋体"/>
          <w:color w:val="000000"/>
          <w:kern w:val="0"/>
          <w:sz w:val="32"/>
          <w:szCs w:val="32"/>
        </w:rPr>
        <w:t>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为充分发挥校企双方的优势，强化高校人才培养和服务社会的功能，为企业培养更多高素质的应用型人才，同时为实现学生岗位体验前置，提高学生实践动手能力，为学生实习、实训、就业提供更好平台和更广空间。在平等自愿、合作共赢的基础上，经双方友好协商，现就校企合作事宜达成如下协议，以资共同遵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一、合作原则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本着“优势互补、资源共享、互惠共赢、共同发展、促进教学、服务企业、统一管理”的原则，校企双方建立长期、紧密的合作关系。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shd w:val="clear" w:color="auto" w:fill="FFFFFF"/>
          <w:lang w:val="en-US" w:eastAsia="zh-CN" w:bidi="ar-SA"/>
        </w:rPr>
        <w:t>二、合作时间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合作时间为</w:t>
      </w:r>
      <w:r>
        <w:rPr>
          <w:rFonts w:ascii="仿宋_GB2312" w:hAnsi="微软雅黑" w:eastAsia="仿宋_GB2312" w:cs="宋体"/>
          <w:color w:val="000000"/>
          <w:kern w:val="0"/>
          <w:sz w:val="32"/>
          <w:szCs w:val="32"/>
          <w:u w:val="single"/>
          <w:lang w:val="en-US" w:eastAsia="zh-CN" w:bidi="ar-SA"/>
        </w:rPr>
        <w:t xml:space="preserve">        </w:t>
      </w:r>
      <w:r>
        <w:rPr>
          <w:rFonts w:hint="eastAsia" w:ascii="仿宋_GB2312" w:hAnsi="微软雅黑" w:eastAsia="仿宋_GB2312" w:cs="宋体"/>
          <w:color w:val="000000"/>
          <w:kern w:val="0"/>
          <w:sz w:val="32"/>
          <w:szCs w:val="32"/>
          <w:lang w:val="en-US" w:eastAsia="zh-CN" w:bidi="ar-SA"/>
        </w:rPr>
        <w:t>年</w:t>
      </w:r>
      <w:r>
        <w:rPr>
          <w:rFonts w:ascii="仿宋_GB2312" w:hAnsi="微软雅黑" w:eastAsia="仿宋_GB2312" w:cs="宋体"/>
          <w:color w:val="000000"/>
          <w:kern w:val="0"/>
          <w:sz w:val="32"/>
          <w:szCs w:val="32"/>
          <w:u w:val="single"/>
          <w:lang w:val="en-US" w:eastAsia="zh-CN" w:bidi="ar-SA"/>
        </w:rPr>
        <w:t xml:space="preserve">    </w:t>
      </w:r>
      <w:r>
        <w:rPr>
          <w:rFonts w:hint="eastAsia" w:ascii="仿宋_GB2312" w:hAnsi="微软雅黑" w:eastAsia="仿宋_GB2312" w:cs="宋体"/>
          <w:color w:val="000000"/>
          <w:kern w:val="0"/>
          <w:sz w:val="32"/>
          <w:szCs w:val="32"/>
          <w:lang w:val="en-US" w:eastAsia="zh-CN" w:bidi="ar-SA"/>
        </w:rPr>
        <w:t>月</w:t>
      </w:r>
      <w:r>
        <w:rPr>
          <w:rFonts w:ascii="仿宋_GB2312" w:hAnsi="微软雅黑" w:eastAsia="仿宋_GB2312" w:cs="宋体"/>
          <w:color w:val="000000"/>
          <w:kern w:val="0"/>
          <w:sz w:val="32"/>
          <w:szCs w:val="32"/>
          <w:u w:val="single"/>
          <w:lang w:val="en-US" w:eastAsia="zh-CN" w:bidi="ar-SA"/>
        </w:rPr>
        <w:t xml:space="preserve">    </w:t>
      </w:r>
      <w:r>
        <w:rPr>
          <w:rFonts w:hint="eastAsia" w:ascii="仿宋_GB2312" w:hAnsi="微软雅黑" w:eastAsia="仿宋_GB2312" w:cs="宋体"/>
          <w:color w:val="000000"/>
          <w:kern w:val="0"/>
          <w:sz w:val="32"/>
          <w:szCs w:val="32"/>
          <w:lang w:val="en-US" w:eastAsia="zh-CN" w:bidi="ar-SA"/>
        </w:rPr>
        <w:t>日至</w:t>
      </w:r>
      <w:r>
        <w:rPr>
          <w:rFonts w:ascii="仿宋_GB2312" w:hAnsi="微软雅黑" w:eastAsia="仿宋_GB2312" w:cs="宋体"/>
          <w:color w:val="000000"/>
          <w:kern w:val="0"/>
          <w:sz w:val="32"/>
          <w:szCs w:val="32"/>
          <w:u w:val="single"/>
          <w:lang w:val="en-US" w:eastAsia="zh-CN" w:bidi="ar-SA"/>
        </w:rPr>
        <w:t xml:space="preserve">        </w:t>
      </w:r>
      <w:r>
        <w:rPr>
          <w:rFonts w:hint="eastAsia" w:ascii="仿宋_GB2312" w:hAnsi="微软雅黑" w:eastAsia="仿宋_GB2312" w:cs="宋体"/>
          <w:color w:val="000000"/>
          <w:kern w:val="0"/>
          <w:sz w:val="32"/>
          <w:szCs w:val="32"/>
          <w:lang w:val="en-US" w:eastAsia="zh-CN" w:bidi="ar-SA"/>
        </w:rPr>
        <w:t>年</w:t>
      </w:r>
      <w:r>
        <w:rPr>
          <w:rFonts w:ascii="仿宋_GB2312" w:hAnsi="微软雅黑" w:eastAsia="仿宋_GB2312" w:cs="宋体"/>
          <w:color w:val="000000"/>
          <w:kern w:val="0"/>
          <w:sz w:val="32"/>
          <w:szCs w:val="32"/>
          <w:u w:val="single"/>
          <w:lang w:val="en-US" w:eastAsia="zh-CN" w:bidi="ar-SA"/>
        </w:rPr>
        <w:t xml:space="preserve">     </w:t>
      </w:r>
      <w:r>
        <w:rPr>
          <w:rFonts w:hint="eastAsia" w:ascii="仿宋_GB2312" w:hAnsi="微软雅黑" w:eastAsia="仿宋_GB2312" w:cs="宋体"/>
          <w:color w:val="000000"/>
          <w:kern w:val="0"/>
          <w:sz w:val="32"/>
          <w:szCs w:val="32"/>
          <w:lang w:val="en-US" w:eastAsia="zh-CN" w:bidi="ar-SA"/>
        </w:rPr>
        <w:t>月</w:t>
      </w:r>
      <w:r>
        <w:rPr>
          <w:rFonts w:ascii="仿宋_GB2312" w:hAnsi="微软雅黑" w:eastAsia="仿宋_GB2312" w:cs="宋体"/>
          <w:color w:val="000000"/>
          <w:kern w:val="0"/>
          <w:sz w:val="32"/>
          <w:szCs w:val="32"/>
          <w:u w:val="single"/>
          <w:lang w:val="en-US" w:eastAsia="zh-CN" w:bidi="ar-SA"/>
        </w:rPr>
        <w:t xml:space="preserve">    </w:t>
      </w:r>
      <w:r>
        <w:rPr>
          <w:rFonts w:hint="eastAsia" w:ascii="仿宋_GB2312" w:hAnsi="微软雅黑" w:eastAsia="仿宋_GB2312" w:cs="宋体"/>
          <w:color w:val="000000"/>
          <w:kern w:val="0"/>
          <w:sz w:val="32"/>
          <w:szCs w:val="32"/>
          <w:lang w:val="en-US" w:eastAsia="zh-CN" w:bidi="ar-SA"/>
        </w:rPr>
        <w:t>日，合作期限</w:t>
      </w:r>
      <w:r>
        <w:rPr>
          <w:rFonts w:ascii="仿宋_GB2312" w:hAnsi="微软雅黑" w:eastAsia="仿宋_GB2312" w:cs="宋体"/>
          <w:color w:val="000000"/>
          <w:kern w:val="0"/>
          <w:sz w:val="32"/>
          <w:szCs w:val="32"/>
          <w:u w:val="single"/>
          <w:lang w:val="en-US" w:eastAsia="zh-CN" w:bidi="ar-SA"/>
        </w:rPr>
        <w:t xml:space="preserve">    </w:t>
      </w:r>
      <w:r>
        <w:rPr>
          <w:rFonts w:hint="eastAsia" w:ascii="仿宋_GB2312" w:hAnsi="微软雅黑" w:eastAsia="仿宋_GB2312" w:cs="宋体"/>
          <w:color w:val="000000"/>
          <w:kern w:val="0"/>
          <w:sz w:val="32"/>
          <w:szCs w:val="32"/>
          <w:lang w:val="en-US" w:eastAsia="zh-CN" w:bidi="ar-SA"/>
        </w:rPr>
        <w:t>年。合作期限不低于三年，根据双方合作意愿和实际情况，可长期合作。本协议合作期限结束后，双方可共同商议形成新的合作意向并另行签署合作协议。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三、合作内容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楷体" w:hAnsi="楷体" w:eastAsia="楷体" w:cs="宋体"/>
          <w:b/>
          <w:color w:val="000000"/>
          <w:kern w:val="0"/>
          <w:sz w:val="32"/>
          <w:szCs w:val="32"/>
        </w:rPr>
      </w:pPr>
      <w:r>
        <w:rPr>
          <w:rFonts w:hint="eastAsia" w:ascii="楷体" w:hAnsi="楷体" w:eastAsia="楷体" w:cs="宋体"/>
          <w:b/>
          <w:color w:val="000000"/>
          <w:kern w:val="0"/>
          <w:sz w:val="32"/>
          <w:szCs w:val="32"/>
        </w:rPr>
        <w:t>（一）共建人才培养基地</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楷体" w:hAnsi="楷体" w:eastAsia="楷体" w:cs="宋体"/>
          <w:b/>
          <w:color w:val="000000"/>
          <w:kern w:val="0"/>
          <w:sz w:val="32"/>
          <w:szCs w:val="32"/>
        </w:rPr>
      </w:pPr>
      <w:r>
        <w:rPr>
          <w:rFonts w:hint="eastAsia" w:ascii="仿宋_GB2312" w:hAnsi="微软雅黑" w:eastAsia="仿宋_GB2312" w:cs="宋体"/>
          <w:color w:val="000000"/>
          <w:kern w:val="0"/>
          <w:sz w:val="32"/>
          <w:szCs w:val="32"/>
        </w:rPr>
        <w:t>甲乙双方共建“校企合作人才培养基地”（具体名称由双方协商确定），协议签订后在双方挂牌。双方同意在对外发布信息中使用共建基地的名称。主要开展基地教学条件、管理机制、师资队伍、考核评价、安全保障等建设及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楷体" w:hAnsi="楷体" w:eastAsia="楷体" w:cs="宋体"/>
          <w:b/>
          <w:color w:val="000000"/>
          <w:kern w:val="0"/>
          <w:sz w:val="32"/>
          <w:szCs w:val="32"/>
        </w:rPr>
      </w:pPr>
      <w:r>
        <w:rPr>
          <w:rFonts w:ascii="楷体" w:hAnsi="楷体" w:eastAsia="楷体" w:cs="宋体"/>
          <w:b/>
          <w:color w:val="000000"/>
          <w:kern w:val="0"/>
          <w:sz w:val="32"/>
          <w:szCs w:val="32"/>
        </w:rPr>
        <w:t>（二）</w:t>
      </w:r>
      <w:r>
        <w:rPr>
          <w:rFonts w:hint="eastAsia" w:ascii="楷体" w:hAnsi="楷体" w:eastAsia="楷体" w:cs="宋体"/>
          <w:b/>
          <w:color w:val="000000"/>
          <w:kern w:val="0"/>
          <w:sz w:val="32"/>
          <w:szCs w:val="32"/>
        </w:rPr>
        <w:t>实习实训就业合作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甲方从合同签订之日起，根据人才培养方案和教学计划，每年选派指定年级、专业的学生到乙方进行实习，具体人数由甲乙双方协商确定，甲方根据实习基地建设及实习人数安排专项工作经费用于开展实习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2、乙方为甲方学生实习提供相应的实习工作岗位、实习任务书、指导教师、实习报告及实习生活环境（实习期限为：甲方选派到乙方实习的学生，其中专业实习不少于4周、</w:t>
      </w:r>
      <w:r>
        <w:rPr>
          <w:rFonts w:ascii="仿宋_GB2312" w:hAnsi="微软雅黑" w:eastAsia="仿宋_GB2312" w:cs="宋体"/>
          <w:color w:val="000000"/>
          <w:kern w:val="0"/>
          <w:sz w:val="32"/>
          <w:szCs w:val="32"/>
        </w:rPr>
        <w:t>毕业实习</w:t>
      </w:r>
      <w:r>
        <w:rPr>
          <w:rFonts w:hint="eastAsia" w:ascii="仿宋_GB2312" w:hAnsi="微软雅黑" w:eastAsia="仿宋_GB2312" w:cs="宋体"/>
          <w:color w:val="000000"/>
          <w:kern w:val="0"/>
          <w:sz w:val="32"/>
          <w:szCs w:val="32"/>
        </w:rPr>
        <w:t>不少于</w:t>
      </w:r>
      <w:r>
        <w:rPr>
          <w:rFonts w:ascii="仿宋_GB2312" w:hAnsi="微软雅黑" w:eastAsia="仿宋_GB2312" w:cs="宋体"/>
          <w:color w:val="000000"/>
          <w:kern w:val="0"/>
          <w:sz w:val="32"/>
          <w:szCs w:val="32"/>
        </w:rPr>
        <w:t>7周</w:t>
      </w:r>
      <w:r>
        <w:rPr>
          <w:rFonts w:hint="eastAsia" w:ascii="仿宋_GB2312" w:hAnsi="微软雅黑" w:eastAsia="仿宋_GB2312" w:cs="宋体"/>
          <w:color w:val="000000"/>
          <w:kern w:val="0"/>
          <w:sz w:val="32"/>
          <w:szCs w:val="32"/>
        </w:rPr>
        <w:t>，具体时间由双方协商确定）。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3、乙方每年接纳甲方实习学生人数不少于</w:t>
      </w:r>
      <w:r>
        <w:rPr>
          <w:rFonts w:hint="eastAsia" w:ascii="仿宋_GB2312" w:hAnsi="微软雅黑" w:eastAsia="仿宋_GB2312" w:cs="宋体"/>
          <w:color w:val="000000"/>
          <w:kern w:val="0"/>
          <w:sz w:val="32"/>
          <w:szCs w:val="32"/>
          <w:u w:val="single"/>
        </w:rPr>
        <w:t xml:space="preserve"> </w:t>
      </w:r>
      <w:r>
        <w:rPr>
          <w:rFonts w:ascii="仿宋_GB2312" w:hAnsi="微软雅黑" w:eastAsia="仿宋_GB2312" w:cs="宋体"/>
          <w:color w:val="000000"/>
          <w:kern w:val="0"/>
          <w:sz w:val="32"/>
          <w:szCs w:val="32"/>
          <w:u w:val="single"/>
        </w:rPr>
        <w:t xml:space="preserve">    </w:t>
      </w:r>
      <w:r>
        <w:rPr>
          <w:rFonts w:ascii="仿宋_GB2312" w:hAnsi="微软雅黑" w:eastAsia="仿宋_GB2312" w:cs="宋体"/>
          <w:color w:val="000000"/>
          <w:kern w:val="0"/>
          <w:sz w:val="32"/>
          <w:szCs w:val="32"/>
        </w:rPr>
        <w:t>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4</w:t>
      </w:r>
      <w:r>
        <w:rPr>
          <w:rFonts w:hint="eastAsia" w:ascii="仿宋_GB2312" w:hAnsi="微软雅黑" w:eastAsia="仿宋_GB2312" w:cs="宋体"/>
          <w:color w:val="000000"/>
          <w:kern w:val="0"/>
          <w:sz w:val="32"/>
          <w:szCs w:val="32"/>
        </w:rPr>
        <w:t>、乙方在学生实习期间对实习学生酌情发放实习补贴，以切实维护学生权益。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5</w:t>
      </w:r>
      <w:r>
        <w:rPr>
          <w:rFonts w:hint="eastAsia" w:ascii="仿宋_GB2312" w:hAnsi="微软雅黑" w:eastAsia="仿宋_GB2312" w:cs="宋体"/>
          <w:color w:val="000000"/>
          <w:kern w:val="0"/>
          <w:sz w:val="32"/>
          <w:szCs w:val="32"/>
        </w:rPr>
        <w:t>、乙方在同等条件下应优先录用甲方毕业生。甲方每年邀请乙方参加甲方组织的校内毕业生供需见面会，优先向乙方输送优秀学生。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楷体" w:hAnsi="楷体" w:eastAsia="楷体" w:cs="宋体"/>
          <w:b/>
          <w:color w:val="000000"/>
          <w:kern w:val="0"/>
          <w:sz w:val="32"/>
          <w:szCs w:val="32"/>
        </w:rPr>
      </w:pPr>
      <w:r>
        <w:rPr>
          <w:rFonts w:hint="eastAsia" w:ascii="楷体" w:hAnsi="楷体" w:eastAsia="楷体" w:cs="宋体"/>
          <w:b/>
          <w:color w:val="000000"/>
          <w:kern w:val="0"/>
          <w:sz w:val="32"/>
          <w:szCs w:val="32"/>
        </w:rPr>
        <w:t>（三）互派人员交流合作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1、乙方每年定期派遣中高层管理人员或技术人员到甲方担任导师，参与甲方的教学工作。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2、甲方每年派遣专业骨干教师到乙方生产学习，为乙方提供工艺设计等咨询服务，乙方为甲方教师提供学习指导。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黑体" w:hAnsi="黑体" w:eastAsia="黑体" w:cs="宋体"/>
          <w:color w:val="000000"/>
          <w:kern w:val="0"/>
          <w:sz w:val="32"/>
          <w:szCs w:val="32"/>
        </w:rPr>
      </w:pPr>
      <w:r>
        <w:rPr>
          <w:rFonts w:hint="eastAsia" w:ascii="仿宋_GB2312" w:hAnsi="微软雅黑" w:eastAsia="仿宋_GB2312" w:cs="宋体"/>
          <w:b/>
          <w:color w:val="000000"/>
          <w:kern w:val="0"/>
          <w:sz w:val="32"/>
          <w:szCs w:val="32"/>
        </w:rPr>
        <w:t>四</w:t>
      </w:r>
      <w:r>
        <w:rPr>
          <w:rFonts w:ascii="黑体" w:hAnsi="黑体" w:eastAsia="黑体" w:cs="宋体"/>
          <w:color w:val="000000"/>
          <w:kern w:val="0"/>
          <w:sz w:val="32"/>
          <w:szCs w:val="32"/>
        </w:rPr>
        <w:t>、双方职责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楷体" w:hAnsi="楷体" w:eastAsia="楷体" w:cs="宋体"/>
          <w:b/>
          <w:color w:val="000000"/>
          <w:kern w:val="0"/>
          <w:sz w:val="32"/>
          <w:szCs w:val="32"/>
        </w:rPr>
      </w:pPr>
      <w:r>
        <w:rPr>
          <w:rFonts w:ascii="楷体" w:hAnsi="楷体" w:eastAsia="楷体" w:cs="宋体"/>
          <w:b/>
          <w:color w:val="000000"/>
          <w:kern w:val="0"/>
          <w:sz w:val="32"/>
          <w:szCs w:val="32"/>
        </w:rPr>
        <w:t>（</w:t>
      </w:r>
      <w:r>
        <w:rPr>
          <w:rFonts w:hint="eastAsia" w:ascii="楷体" w:hAnsi="楷体" w:eastAsia="楷体" w:cs="宋体"/>
          <w:b/>
          <w:color w:val="000000"/>
          <w:kern w:val="0"/>
          <w:sz w:val="32"/>
          <w:szCs w:val="32"/>
        </w:rPr>
        <w:t>一</w:t>
      </w:r>
      <w:r>
        <w:rPr>
          <w:rFonts w:ascii="楷体" w:hAnsi="楷体" w:eastAsia="楷体" w:cs="宋体"/>
          <w:b/>
          <w:color w:val="000000"/>
          <w:kern w:val="0"/>
          <w:sz w:val="32"/>
          <w:szCs w:val="32"/>
        </w:rPr>
        <w:t>）甲方职责</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1、根据乙方的实际</w:t>
      </w:r>
      <w:r>
        <w:rPr>
          <w:rFonts w:hint="eastAsia" w:ascii="仿宋_GB2312" w:hAnsi="微软雅黑" w:eastAsia="仿宋_GB2312" w:cs="宋体"/>
          <w:color w:val="000000"/>
          <w:kern w:val="0"/>
          <w:sz w:val="32"/>
          <w:szCs w:val="32"/>
        </w:rPr>
        <w:t>需求</w:t>
      </w:r>
      <w:r>
        <w:rPr>
          <w:rFonts w:ascii="仿宋_GB2312" w:hAnsi="微软雅黑" w:eastAsia="仿宋_GB2312" w:cs="宋体"/>
          <w:color w:val="000000"/>
          <w:kern w:val="0"/>
          <w:sz w:val="32"/>
          <w:szCs w:val="32"/>
        </w:rPr>
        <w:t>，提供技术支持和项目协作。</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2、确定实习基地名称和牌匾的制作，并通过各种渠道在相关媒体上进行宣传报道，以扩大企业知名度。</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b/>
          <w:color w:val="000000"/>
          <w:kern w:val="0"/>
          <w:sz w:val="32"/>
          <w:szCs w:val="32"/>
        </w:rPr>
      </w:pPr>
      <w:r>
        <w:rPr>
          <w:rFonts w:ascii="仿宋_GB2312" w:hAnsi="微软雅黑" w:eastAsia="仿宋_GB2312" w:cs="宋体"/>
          <w:color w:val="000000"/>
          <w:kern w:val="0"/>
          <w:sz w:val="32"/>
          <w:szCs w:val="32"/>
        </w:rPr>
        <w:t>3、在此协议基础上，根据专业教学计划和课程教学大纲要求，确定每次实习的时间、内容、人数和要求，提前一个月与乙方联系，与乙方共同制定具体实施计划和安排。经甲方（二级学院）、乙双方签字盖章确认后组织实施。</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4、学生所在二级学院</w:t>
      </w:r>
      <w:r>
        <w:rPr>
          <w:rFonts w:hint="eastAsia" w:ascii="仿宋_GB2312" w:hAnsi="微软雅黑" w:eastAsia="仿宋_GB2312" w:cs="宋体"/>
          <w:color w:val="000000"/>
          <w:kern w:val="0"/>
          <w:sz w:val="32"/>
          <w:szCs w:val="32"/>
        </w:rPr>
        <w:t>成立实习指导工作小组，委派指导教师对学生实习情况进行指导、监督，并加强对学生的思想教育和职业道德教育，发现问题应及时提出解决办法，协调甲方和实习学生之间的关系。</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5、负责实习学生的往返交通和其它教学组织管理工作。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6、教育实习学生必须严格遵守乙方订立的各项管理制度、劳动制度，保密制度等。</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7、在特定的实习项目中，为学生购买必要的保险。</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8、优先为乙方培训管理人员、专业技术人员或转岗工人提供服务，优先为乙方提供技术咨询和开展技术协作。</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楷体" w:hAnsi="楷体" w:eastAsia="楷体" w:cs="宋体"/>
          <w:b/>
          <w:color w:val="000000"/>
          <w:kern w:val="0"/>
          <w:sz w:val="32"/>
          <w:szCs w:val="32"/>
        </w:rPr>
      </w:pPr>
      <w:r>
        <w:rPr>
          <w:rFonts w:ascii="楷体" w:hAnsi="楷体" w:eastAsia="楷体" w:cs="宋体"/>
          <w:b/>
          <w:color w:val="000000"/>
          <w:kern w:val="0"/>
          <w:sz w:val="32"/>
          <w:szCs w:val="32"/>
        </w:rPr>
        <w:t>（二）乙方职责</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向甲方提供企业职业岗位特征描述，各职业岗位要求的知识水平和技能等级，为甲方制订各专业培养目标、培养计划等提供依据。</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2、按照甲方教学计划，结合单位实际情况，安排学生的实习内容，</w:t>
      </w:r>
      <w:r>
        <w:rPr>
          <w:rFonts w:hint="eastAsia" w:ascii="仿宋_GB2312" w:hAnsi="微软雅黑" w:eastAsia="仿宋_GB2312" w:cs="宋体"/>
          <w:color w:val="000000"/>
          <w:kern w:val="0"/>
          <w:sz w:val="32"/>
          <w:szCs w:val="32"/>
        </w:rPr>
        <w:t>制定实习实训岗位的具体要求、岗位指导书、岗位能力测评等标准文件，</w:t>
      </w:r>
      <w:r>
        <w:rPr>
          <w:rFonts w:ascii="仿宋_GB2312" w:hAnsi="微软雅黑" w:eastAsia="仿宋_GB2312" w:cs="宋体"/>
          <w:color w:val="000000"/>
          <w:kern w:val="0"/>
          <w:sz w:val="32"/>
          <w:szCs w:val="32"/>
        </w:rPr>
        <w:t>指导实习的全过程，培养学生的职业素质和实际操作能力。</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3、根据《湖南信息学院</w:t>
      </w:r>
      <w:r>
        <w:rPr>
          <w:rFonts w:hint="eastAsia" w:ascii="仿宋_GB2312" w:hAnsi="微软雅黑" w:eastAsia="仿宋_GB2312" w:cs="宋体"/>
          <w:color w:val="000000"/>
          <w:kern w:val="0"/>
          <w:sz w:val="32"/>
          <w:szCs w:val="32"/>
        </w:rPr>
        <w:t>校外教学实习基地建设实施方案》规定及要求开展基地建设，接受甲方对基地建设的验收。</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4、根据情况酌情为实习师生提供工作午餐，尽可能为学生提供少量劳动补贴。</w:t>
      </w:r>
      <w:r>
        <w:rPr>
          <w:rFonts w:hint="eastAsia" w:ascii="仿宋_GB2312" w:hAnsi="微软雅黑" w:eastAsia="仿宋_GB2312" w:cs="宋体"/>
          <w:color w:val="000000"/>
          <w:kern w:val="0"/>
          <w:sz w:val="32"/>
          <w:szCs w:val="32"/>
        </w:rPr>
        <w:t>负责实习学生在企业实习期间的人身、财产安全。造成学生人身、财产损失的，应依法赔偿。</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5、学生在使用乙方的机器设备、设施时，指导监督学生遵守有关安全生产操作规程。</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6、可将预研项目及非核心技术工作委托甲方进行调研、研发、制作及编制，以降低成本费用。</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7</w:t>
      </w:r>
      <w:r>
        <w:rPr>
          <w:rFonts w:hint="eastAsia" w:ascii="仿宋_GB2312" w:hAnsi="微软雅黑" w:eastAsia="仿宋_GB2312" w:cs="宋体"/>
          <w:color w:val="000000"/>
          <w:kern w:val="0"/>
          <w:sz w:val="32"/>
          <w:szCs w:val="32"/>
        </w:rPr>
        <w:t>、成立实习工作领导小组，根据实习计划，组织专人、专业技术人员对实习进行指导、管理、考核、评价。因实习学生或甲方原因提前终止实习，应提前3天告知甲方。实习结束后向甲方提交完整的实习实训材料，包括每个学生的实习指导记录、实习实训过程记录、实习实训培养目标达成记录、岗位适应能力测评和实习评价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000000"/>
          <w:kern w:val="0"/>
          <w:sz w:val="32"/>
          <w:szCs w:val="32"/>
          <w:lang w:val="en-US" w:eastAsia="zh-CN" w:bidi="ar-SA"/>
        </w:rPr>
      </w:pPr>
      <w:r>
        <w:rPr>
          <w:rFonts w:ascii="仿宋_GB2312" w:hAnsi="微软雅黑" w:eastAsia="仿宋_GB2312" w:cs="宋体"/>
          <w:color w:val="000000"/>
          <w:kern w:val="0"/>
          <w:sz w:val="32"/>
          <w:szCs w:val="32"/>
          <w:lang w:val="en-US" w:eastAsia="zh-CN" w:bidi="ar-SA"/>
        </w:rPr>
        <w:t>8</w:t>
      </w:r>
      <w:r>
        <w:rPr>
          <w:rFonts w:hint="eastAsia" w:ascii="仿宋_GB2312" w:hAnsi="微软雅黑" w:eastAsia="仿宋_GB2312" w:cs="宋体"/>
          <w:color w:val="000000"/>
          <w:kern w:val="0"/>
          <w:sz w:val="32"/>
          <w:szCs w:val="32"/>
          <w:lang w:val="en-US" w:eastAsia="zh-CN" w:bidi="ar-SA"/>
        </w:rPr>
        <w:t>、优先安排双方联合培养的合格毕业生就业，并按国家有关规定签订《劳动合同》，办理劳动用工手续。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黑体" w:hAnsi="黑体" w:eastAsia="黑体" w:cs="宋体"/>
          <w:color w:val="000000"/>
          <w:kern w:val="0"/>
          <w:sz w:val="32"/>
          <w:szCs w:val="32"/>
        </w:rPr>
      </w:pPr>
      <w:r>
        <w:rPr>
          <w:rFonts w:hint="eastAsia" w:ascii="仿宋_GB2312" w:hAnsi="微软雅黑" w:eastAsia="仿宋_GB2312" w:cs="宋体"/>
          <w:b/>
          <w:color w:val="000000"/>
          <w:kern w:val="0"/>
          <w:sz w:val="32"/>
          <w:szCs w:val="32"/>
        </w:rPr>
        <w:t>五</w:t>
      </w:r>
      <w:r>
        <w:rPr>
          <w:rFonts w:hint="eastAsia" w:ascii="黑体" w:hAnsi="黑体" w:eastAsia="黑体" w:cs="宋体"/>
          <w:color w:val="000000"/>
          <w:kern w:val="0"/>
          <w:sz w:val="32"/>
          <w:szCs w:val="32"/>
        </w:rPr>
        <w:t>、合作机制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楷体" w:hAnsi="楷体" w:eastAsia="楷体" w:cs="宋体"/>
          <w:b/>
          <w:color w:val="000000"/>
          <w:kern w:val="0"/>
          <w:sz w:val="32"/>
          <w:szCs w:val="32"/>
        </w:rPr>
      </w:pPr>
      <w:r>
        <w:rPr>
          <w:rFonts w:hint="eastAsia" w:ascii="楷体" w:hAnsi="楷体" w:eastAsia="楷体" w:cs="宋体"/>
          <w:b/>
          <w:color w:val="000000"/>
          <w:kern w:val="0"/>
          <w:sz w:val="32"/>
          <w:szCs w:val="32"/>
        </w:rPr>
        <w:t>1、管理机制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双方分别确定一名分管领导负责双方合作，其中甲方为主管校企合作的副校长，乙方为企业指定负责人（经理以上职务）。同时，双方分别明确专门机构负责与合作有关的日常工作，其中甲方为实习学生所属二级学院，乙方为指定的内设机构。</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textAlignment w:val="auto"/>
        <w:rPr>
          <w:rFonts w:ascii="楷体" w:hAnsi="楷体" w:eastAsia="楷体" w:cs="宋体"/>
          <w:b/>
          <w:color w:val="000000"/>
          <w:kern w:val="0"/>
          <w:sz w:val="32"/>
          <w:szCs w:val="32"/>
        </w:rPr>
      </w:pPr>
      <w:r>
        <w:rPr>
          <w:rFonts w:hint="eastAsia" w:ascii="楷体" w:hAnsi="楷体" w:eastAsia="楷体" w:cs="宋体"/>
          <w:b/>
          <w:color w:val="000000"/>
          <w:kern w:val="0"/>
          <w:sz w:val="32"/>
          <w:szCs w:val="32"/>
        </w:rPr>
        <w:t>2、信息沟通机制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楷体" w:hAnsi="楷体" w:eastAsia="楷体" w:cs="宋体"/>
          <w:b/>
          <w:color w:val="000000"/>
          <w:kern w:val="0"/>
          <w:sz w:val="32"/>
          <w:szCs w:val="32"/>
        </w:rPr>
      </w:pPr>
      <w:r>
        <w:rPr>
          <w:rFonts w:hint="eastAsia" w:ascii="仿宋_GB2312" w:hAnsi="微软雅黑" w:eastAsia="仿宋_GB2312" w:cs="宋体"/>
          <w:color w:val="000000"/>
          <w:kern w:val="0"/>
          <w:sz w:val="32"/>
          <w:szCs w:val="32"/>
        </w:rPr>
        <w:t>双方将定期或不定期通过走访或座谈形式就双方合作开展情况、协议执行情况进行阶段性总结。如遇突发情况，双方将及时联系并加以解决。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640"/>
        <w:textAlignment w:val="auto"/>
        <w:rPr>
          <w:rFonts w:ascii="楷体" w:hAnsi="楷体" w:eastAsia="楷体" w:cs="宋体"/>
          <w:b/>
          <w:color w:val="000000"/>
          <w:kern w:val="0"/>
          <w:sz w:val="32"/>
          <w:szCs w:val="32"/>
        </w:rPr>
      </w:pPr>
      <w:r>
        <w:rPr>
          <w:rFonts w:hint="eastAsia" w:ascii="楷体" w:hAnsi="楷体" w:eastAsia="楷体" w:cs="宋体"/>
          <w:b/>
          <w:color w:val="000000"/>
          <w:kern w:val="0"/>
          <w:sz w:val="32"/>
          <w:szCs w:val="32"/>
        </w:rPr>
        <w:t>3、考评机制</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560" w:lineRule="exact"/>
        <w:ind w:firstLine="645"/>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学生实习质量的考核。甲方主要对学生的出勤、实习期间的学习、生活等情况进行管理与考核；乙方主要负责学生实习工作安排、遵守厂纪厂规、现场指导、现场操作与学习的管理与考核。双方的考核以过程性考核为主，有过程记录材料，以备检查。</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560" w:lineRule="exact"/>
        <w:ind w:firstLine="645"/>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）实习管理工作质量的考核。甲乙双方就出勤、组织、指导、安全教育与管理等实习管理工作进行考核，双方建立及时沟通机制，出现问题及时向对方（企、校）领导层进行反映。</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560" w:lineRule="exact"/>
        <w:ind w:firstLine="645"/>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3</w:t>
      </w:r>
      <w:r>
        <w:rPr>
          <w:rFonts w:ascii="仿宋_GB2312" w:hAnsi="微软雅黑" w:eastAsia="仿宋_GB2312" w:cs="宋体"/>
          <w:color w:val="000000"/>
          <w:kern w:val="0"/>
          <w:sz w:val="32"/>
          <w:szCs w:val="32"/>
        </w:rPr>
        <w:t>）甲乙双方签订合作协议后，甲方按学校规定向乙方一次支付实习基地建设经费，并按规定对基地建设进行验收</w:t>
      </w:r>
      <w:r>
        <w:rPr>
          <w:rFonts w:hint="eastAsia" w:ascii="仿宋_GB2312" w:hAnsi="微软雅黑" w:eastAsia="仿宋_GB2312" w:cs="宋体"/>
          <w:color w:val="000000"/>
          <w:kern w:val="0"/>
          <w:sz w:val="32"/>
          <w:szCs w:val="32"/>
        </w:rPr>
        <w:t>。因乙方原因提前中止协议或者基地建设验收不合格，乙方应退回甲方一次性支付的基地建设费。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黑体" w:hAnsi="黑体" w:eastAsia="黑体" w:cs="宋体"/>
          <w:color w:val="000000"/>
          <w:kern w:val="0"/>
          <w:sz w:val="32"/>
          <w:szCs w:val="32"/>
        </w:rPr>
      </w:pPr>
      <w:r>
        <w:rPr>
          <w:rFonts w:hint="eastAsia" w:ascii="仿宋_GB2312" w:hAnsi="微软雅黑" w:eastAsia="仿宋_GB2312" w:cs="宋体"/>
          <w:b/>
          <w:color w:val="000000"/>
          <w:kern w:val="0"/>
          <w:sz w:val="32"/>
          <w:szCs w:val="32"/>
        </w:rPr>
        <w:t>六</w:t>
      </w:r>
      <w:r>
        <w:rPr>
          <w:rFonts w:hint="eastAsia" w:ascii="黑体" w:hAnsi="黑体" w:eastAsia="黑体" w:cs="宋体"/>
          <w:color w:val="000000"/>
          <w:kern w:val="0"/>
          <w:sz w:val="32"/>
          <w:szCs w:val="32"/>
        </w:rPr>
        <w:t>、特别条款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双方承诺在合作期间严格遵守以下约定：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1、不以任何名义向对方输送各种财产性和非财产性利益。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2、双方不得利用合作名义，使用实习专项工作经费请客吃饭、挪做他用。</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3、不得以合作名义向学生收取任何费用。</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4、如违反前述约定，违约方应向守约方支付违约金，具体额度视情况由双方协商确定，协商不成的，以违约造成的实际损失为准；实际损失无法确定的，以甲方支付的实习基地建设费用的3</w:t>
      </w:r>
      <w:r>
        <w:rPr>
          <w:rFonts w:ascii="仿宋_GB2312" w:hAnsi="微软雅黑" w:eastAsia="仿宋_GB2312" w:cs="宋体"/>
          <w:color w:val="000000"/>
          <w:kern w:val="0"/>
          <w:sz w:val="32"/>
          <w:szCs w:val="32"/>
        </w:rPr>
        <w:t>0%计算</w:t>
      </w:r>
      <w:r>
        <w:rPr>
          <w:rFonts w:hint="eastAsia" w:ascii="仿宋_GB2312" w:hAnsi="微软雅黑" w:eastAsia="仿宋_GB2312" w:cs="宋体"/>
          <w:color w:val="000000"/>
          <w:kern w:val="0"/>
          <w:sz w:val="32"/>
          <w:szCs w:val="32"/>
        </w:rPr>
        <w:t>。构成犯罪的，则送交司法机关追究其刑事责任。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黑体" w:hAnsi="黑体" w:eastAsia="黑体" w:cs="宋体"/>
          <w:color w:val="000000"/>
          <w:kern w:val="0"/>
          <w:sz w:val="32"/>
          <w:szCs w:val="32"/>
        </w:rPr>
      </w:pPr>
      <w:r>
        <w:rPr>
          <w:rFonts w:hint="eastAsia" w:ascii="仿宋_GB2312" w:hAnsi="微软雅黑" w:eastAsia="仿宋_GB2312" w:cs="宋体"/>
          <w:b/>
          <w:color w:val="000000"/>
          <w:kern w:val="0"/>
          <w:sz w:val="32"/>
          <w:szCs w:val="32"/>
        </w:rPr>
        <w:t>七</w:t>
      </w:r>
      <w:r>
        <w:rPr>
          <w:rFonts w:hint="eastAsia" w:ascii="黑体" w:hAnsi="黑体" w:eastAsia="黑体" w:cs="宋体"/>
          <w:color w:val="000000"/>
          <w:kern w:val="0"/>
          <w:sz w:val="32"/>
          <w:szCs w:val="32"/>
        </w:rPr>
        <w:t>、其他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1、本协议有效期内，任何一方违反本协议规定而给他方造成损害或者损失的，均因损失情况和责任予以经济赔偿。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2、任何一方对本协议相关内容及本协议执行过程中所获知的其它商业机密或者保密信息，未经该方的书面允许，不得向任何第三方透漏。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本协议如遇客观情况发生重大变化或其他未尽事宜时，双方另行协商解决并签订补充协议，补充协议与本协议具有同等效力。本协议执行过程中出现争议，双方应友好协商解决，如协商不成，任一方可向湖南省长沙县人民法院诉讼解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4、本协议一式贰份，双方各执壹份，自双方签字、加盖公章之日起生效。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甲方                          </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 </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乙方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单位名称(章</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 xml:space="preserve">： </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单位名称(章</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代表（或授权）人：           </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代表（或授权）人：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单位地址：</w:t>
      </w:r>
      <w:r>
        <w:rPr>
          <w:rFonts w:hint="eastAsia" w:ascii="仿宋_GB2312" w:hAnsi="微软雅黑" w:eastAsia="仿宋_GB2312" w:cs="宋体"/>
          <w:color w:val="000000"/>
          <w:kern w:val="0"/>
          <w:sz w:val="32"/>
          <w:szCs w:val="32"/>
        </w:rPr>
        <w:t xml:space="preserve"> </w:t>
      </w:r>
      <w:r>
        <w:rPr>
          <w:rFonts w:ascii="仿宋_GB2312" w:hAnsi="微软雅黑" w:eastAsia="仿宋_GB2312" w:cs="宋体"/>
          <w:color w:val="000000"/>
          <w:kern w:val="0"/>
          <w:sz w:val="32"/>
          <w:szCs w:val="32"/>
        </w:rPr>
        <w:t xml:space="preserve">                 单位地址：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联系电话：</w:t>
      </w:r>
      <w:r>
        <w:rPr>
          <w:rFonts w:hint="eastAsia" w:ascii="仿宋_GB2312" w:hAnsi="微软雅黑" w:eastAsia="仿宋_GB2312" w:cs="宋体"/>
          <w:color w:val="000000"/>
          <w:kern w:val="0"/>
          <w:sz w:val="32"/>
          <w:szCs w:val="32"/>
        </w:rPr>
        <w:t xml:space="preserve"> </w:t>
      </w:r>
      <w:r>
        <w:rPr>
          <w:rFonts w:ascii="仿宋_GB2312" w:hAnsi="微软雅黑" w:eastAsia="仿宋_GB2312" w:cs="宋体"/>
          <w:color w:val="000000"/>
          <w:kern w:val="0"/>
          <w:sz w:val="32"/>
          <w:szCs w:val="32"/>
        </w:rPr>
        <w:t xml:space="preserve">                 联系电话：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开户银行： </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开户银行：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户名：</w:t>
      </w:r>
      <w:r>
        <w:rPr>
          <w:rFonts w:hint="eastAsia" w:ascii="仿宋_GB2312" w:hAnsi="微软雅黑" w:eastAsia="仿宋_GB2312" w:cs="宋体"/>
          <w:color w:val="000000"/>
          <w:kern w:val="0"/>
          <w:sz w:val="32"/>
          <w:szCs w:val="32"/>
        </w:rPr>
        <w:t xml:space="preserve"> </w:t>
      </w:r>
      <w:r>
        <w:rPr>
          <w:rFonts w:ascii="仿宋_GB2312" w:hAnsi="微软雅黑" w:eastAsia="仿宋_GB2312" w:cs="宋体"/>
          <w:color w:val="000000"/>
          <w:kern w:val="0"/>
          <w:sz w:val="32"/>
          <w:szCs w:val="32"/>
        </w:rPr>
        <w:t xml:space="preserve">                     户名：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账号：</w:t>
      </w:r>
      <w:r>
        <w:rPr>
          <w:rFonts w:hint="eastAsia" w:ascii="仿宋_GB2312" w:hAnsi="微软雅黑" w:eastAsia="仿宋_GB2312" w:cs="宋体"/>
          <w:color w:val="000000"/>
          <w:kern w:val="0"/>
          <w:sz w:val="32"/>
          <w:szCs w:val="32"/>
        </w:rPr>
        <w:t xml:space="preserve"> </w:t>
      </w:r>
      <w:r>
        <w:rPr>
          <w:rFonts w:ascii="仿宋_GB2312" w:hAnsi="微软雅黑" w:eastAsia="仿宋_GB2312" w:cs="宋体"/>
          <w:color w:val="000000"/>
          <w:kern w:val="0"/>
          <w:sz w:val="32"/>
          <w:szCs w:val="32"/>
        </w:rPr>
        <w:t xml:space="preserve">                     账号：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firstLineChars="300"/>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年    月    日                  </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年    月    日</w:t>
      </w:r>
    </w:p>
    <w:p>
      <w:pPr>
        <w:spacing w:line="560" w:lineRule="exact"/>
        <w:ind w:firstLine="640" w:firstLineChars="200"/>
        <w:rPr>
          <w:rFonts w:hint="eastAsia" w:ascii="仿宋_GB2312" w:hAnsi="楷体" w:eastAsia="仿宋_GB2312"/>
          <w:color w:val="000000"/>
          <w:sz w:val="32"/>
          <w:szCs w:val="32"/>
        </w:rPr>
      </w:pPr>
    </w:p>
    <w:p>
      <w:pPr>
        <w:spacing w:line="560" w:lineRule="exact"/>
        <w:rPr>
          <w:rFonts w:ascii="仿宋" w:hAnsi="仿宋" w:eastAsia="仿宋" w:cs="宋体"/>
          <w:bCs/>
          <w:color w:val="000000"/>
          <w:kern w:val="0"/>
          <w:szCs w:val="32"/>
        </w:rPr>
      </w:pPr>
    </w:p>
    <w:p>
      <w:bookmarkStart w:id="0" w:name="_GoBack"/>
      <w:bookmarkEnd w:id="0"/>
    </w:p>
    <w:sectPr>
      <w:footerReference r:id="rId3" w:type="default"/>
      <w:footerReference r:id="rId4" w:type="even"/>
      <w:pgSz w:w="11906" w:h="16838"/>
      <w:pgMar w:top="1383" w:right="1559" w:bottom="1383"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MWZmMzliYzIwNjg1NmE0MzA4M2E1NTIzMDFiMzkifQ=="/>
  </w:docVars>
  <w:rsids>
    <w:rsidRoot w:val="08FB7518"/>
    <w:rsid w:val="08FB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widowControl/>
      <w:jc w:val="left"/>
    </w:pPr>
    <w:rPr>
      <w:rFonts w:cs="Times New Roman"/>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2023-12-22T02:44:00Z</dcterms:created>
  <dc:creator>大脸妹</dc:creator>
  <cp:lastModifiedBy>大脸妹</cp:lastModifiedBy>
  <dcterms:modified xsi:type="dcterms:W3CDTF">2023-12-22T02:44:19Z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F671946A5F794A668FE1AF73B50629DA_11</vt:lpwstr>
  </property>
</Properties>
</file>